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FFA2" w14:textId="61C04E7E" w:rsidR="00AB356B" w:rsidRPr="008D2AFA" w:rsidRDefault="00E9435E" w:rsidP="0051446F">
      <w:pPr>
        <w:ind w:right="-100"/>
        <w:rPr>
          <w:vanish/>
        </w:rPr>
      </w:pPr>
      <w:r w:rsidRPr="008D2AFA">
        <w:rPr>
          <w:b/>
          <w:bCs/>
        </w:rPr>
        <w:t>University</w:t>
      </w:r>
      <w:r w:rsidRPr="008D2AFA">
        <w:t xml:space="preserve">: </w:t>
      </w:r>
      <w:r w:rsidRPr="008D2AFA">
        <w:rPr>
          <w:rtl/>
        </w:rPr>
        <w:tab/>
      </w:r>
      <w:r w:rsidRPr="008D2AFA">
        <w:rPr>
          <w:rtl/>
        </w:rPr>
        <w:tab/>
      </w:r>
      <w:r w:rsidRPr="008D2AFA">
        <w:rPr>
          <w:rtl/>
        </w:rPr>
        <w:tab/>
      </w:r>
      <w:r w:rsidRPr="008D2AFA">
        <w:rPr>
          <w:rtl/>
        </w:rPr>
        <w:tab/>
      </w:r>
      <w:r w:rsidR="00CD36EC" w:rsidRPr="008D2AFA">
        <w:tab/>
      </w:r>
      <w:r w:rsidRPr="008D2AFA">
        <w:t>Benha University</w:t>
      </w:r>
    </w:p>
    <w:p w14:paraId="1838AD07" w14:textId="51529738" w:rsidR="00E9435E" w:rsidRPr="008D2AFA" w:rsidRDefault="00E9435E" w:rsidP="0051446F">
      <w:pPr>
        <w:ind w:right="-100"/>
        <w:rPr>
          <w:rtl/>
        </w:rPr>
      </w:pPr>
    </w:p>
    <w:p w14:paraId="68802997" w14:textId="722E49C0" w:rsidR="00E9435E" w:rsidRPr="008D2AFA" w:rsidRDefault="00E9435E" w:rsidP="0051446F">
      <w:pPr>
        <w:ind w:right="-100"/>
        <w:rPr>
          <w:rtl/>
        </w:rPr>
      </w:pPr>
      <w:r w:rsidRPr="008D2AFA">
        <w:rPr>
          <w:b/>
          <w:bCs/>
        </w:rPr>
        <w:t>Faculty</w:t>
      </w:r>
      <w:r w:rsidRPr="008D2AFA">
        <w:t xml:space="preserve">: </w:t>
      </w:r>
      <w:r w:rsidRPr="008D2AFA">
        <w:rPr>
          <w:rtl/>
        </w:rPr>
        <w:tab/>
      </w:r>
      <w:r w:rsidRPr="008D2AFA">
        <w:rPr>
          <w:rtl/>
        </w:rPr>
        <w:tab/>
      </w:r>
      <w:r w:rsidRPr="008D2AFA">
        <w:rPr>
          <w:rtl/>
        </w:rPr>
        <w:tab/>
      </w:r>
      <w:r w:rsidRPr="008D2AFA">
        <w:rPr>
          <w:rtl/>
        </w:rPr>
        <w:tab/>
      </w:r>
      <w:r w:rsidR="00CD36EC" w:rsidRPr="008D2AFA">
        <w:tab/>
      </w:r>
      <w:r w:rsidRPr="008D2AFA">
        <w:t>Faculty of Engineering at Shoubra</w:t>
      </w:r>
    </w:p>
    <w:p w14:paraId="55B3E5CC" w14:textId="3F412775" w:rsidR="00E9435E" w:rsidRPr="008D2AFA" w:rsidRDefault="00E9435E" w:rsidP="0051446F">
      <w:pPr>
        <w:ind w:right="-100"/>
        <w:rPr>
          <w:rtl/>
          <w:lang w:bidi="ar-EG"/>
        </w:rPr>
      </w:pPr>
      <w:r w:rsidRPr="008D2AFA">
        <w:rPr>
          <w:b/>
          <w:bCs/>
        </w:rPr>
        <w:t>Department offering the program</w:t>
      </w:r>
      <w:r w:rsidRPr="008D2AFA">
        <w:t xml:space="preserve">: </w:t>
      </w:r>
      <w:r w:rsidR="00CD36EC" w:rsidRPr="008D2AFA">
        <w:tab/>
      </w:r>
      <w:r w:rsidR="00CD36EC" w:rsidRPr="008D2AFA">
        <w:tab/>
      </w:r>
      <w:r w:rsidR="00A364BD" w:rsidRPr="008D2AFA">
        <w:t>Mechanical</w:t>
      </w:r>
      <w:r w:rsidRPr="008D2AFA">
        <w:t xml:space="preserve"> Engineering</w:t>
      </w:r>
      <w:r w:rsidR="00473634" w:rsidRPr="008D2AFA">
        <w:t xml:space="preserve"> Department</w:t>
      </w:r>
    </w:p>
    <w:p w14:paraId="004D9BD6" w14:textId="458AD145" w:rsidR="00E9435E" w:rsidRDefault="00E9435E" w:rsidP="0051446F">
      <w:pPr>
        <w:ind w:right="-100"/>
        <w:rPr>
          <w:rtl/>
        </w:rPr>
      </w:pPr>
      <w:r w:rsidRPr="008D2AFA">
        <w:rPr>
          <w:b/>
          <w:bCs/>
        </w:rPr>
        <w:t>Department offering the course</w:t>
      </w:r>
      <w:r w:rsidRPr="008D2AFA">
        <w:t xml:space="preserve">: </w:t>
      </w:r>
      <w:r w:rsidRPr="008D2AFA">
        <w:rPr>
          <w:rtl/>
        </w:rPr>
        <w:tab/>
      </w:r>
      <w:r w:rsidR="00CD36EC" w:rsidRPr="008D2AFA">
        <w:tab/>
      </w:r>
      <w:r w:rsidR="00A364BD" w:rsidRPr="008D2AFA">
        <w:t xml:space="preserve">Mechanical </w:t>
      </w:r>
      <w:r>
        <w:t xml:space="preserve">Engineering </w:t>
      </w:r>
      <w:r w:rsidR="00D9432E" w:rsidRPr="008D2AFA">
        <w:t>Department</w:t>
      </w:r>
    </w:p>
    <w:p w14:paraId="012C01C6" w14:textId="77777777" w:rsidR="00E9435E" w:rsidRPr="002051E7" w:rsidRDefault="00E9435E" w:rsidP="0051446F">
      <w:pPr>
        <w:ind w:right="-100"/>
        <w:rPr>
          <w:sz w:val="14"/>
          <w:szCs w:val="14"/>
          <w:rtl/>
        </w:rPr>
      </w:pPr>
    </w:p>
    <w:p w14:paraId="4C0304E1" w14:textId="0A31D47C" w:rsidR="00E9435E" w:rsidRDefault="00E9435E" w:rsidP="0051446F">
      <w:pPr>
        <w:shd w:val="clear" w:color="auto" w:fill="FFD966" w:themeFill="accent4" w:themeFillTint="99"/>
        <w:ind w:right="-100"/>
        <w:rPr>
          <w:b/>
          <w:bCs/>
          <w:sz w:val="28"/>
          <w:szCs w:val="28"/>
          <w:rtl/>
        </w:rPr>
      </w:pPr>
      <w:r w:rsidRPr="000A4ECF">
        <w:rPr>
          <w:b/>
          <w:bCs/>
          <w:sz w:val="28"/>
          <w:szCs w:val="28"/>
        </w:rPr>
        <w:t>1- Course Data</w:t>
      </w:r>
      <w:r w:rsidR="00D61A6C">
        <w:rPr>
          <w:b/>
          <w:bCs/>
          <w:sz w:val="28"/>
          <w:szCs w:val="28"/>
        </w:rPr>
        <w:t xml:space="preserve"> (Basic Information)</w:t>
      </w:r>
    </w:p>
    <w:p w14:paraId="27A364C2" w14:textId="602A4D0C" w:rsidR="009F0DEE" w:rsidRPr="009F0DEE" w:rsidRDefault="009F0DEE" w:rsidP="0051446F">
      <w:pPr>
        <w:tabs>
          <w:tab w:val="left" w:pos="270"/>
        </w:tabs>
        <w:spacing w:line="264" w:lineRule="auto"/>
        <w:ind w:right="-100" w:firstLine="180"/>
        <w:rPr>
          <w:rFonts w:asciiTheme="majorBidi" w:hAnsiTheme="majorBidi" w:cstheme="majorBidi"/>
        </w:rPr>
      </w:pPr>
      <w:r w:rsidRPr="009F0DEE">
        <w:rPr>
          <w:rFonts w:asciiTheme="majorBidi" w:hAnsiTheme="majorBidi" w:cstheme="majorBidi"/>
          <w:b/>
          <w:bCs/>
        </w:rPr>
        <w:t>Course Code:</w:t>
      </w:r>
      <w:r w:rsidRPr="009F0DEE">
        <w:rPr>
          <w:rFonts w:asciiTheme="majorBidi" w:hAnsiTheme="majorBidi" w:cstheme="majorBidi"/>
        </w:rPr>
        <w:t xml:space="preserve"> </w:t>
      </w:r>
      <w:r w:rsidR="008602B6" w:rsidRPr="008602B6">
        <w:rPr>
          <w:rFonts w:asciiTheme="majorBidi" w:hAnsiTheme="majorBidi" w:cstheme="majorBidi"/>
        </w:rPr>
        <w:t>MEC201</w:t>
      </w:r>
      <w:r w:rsidRPr="009F0DEE">
        <w:rPr>
          <w:rFonts w:asciiTheme="majorBidi" w:hAnsiTheme="majorBidi" w:cstheme="majorBidi"/>
        </w:rPr>
        <w:tab/>
      </w:r>
      <w:r w:rsidR="00B960EB">
        <w:rPr>
          <w:rFonts w:asciiTheme="majorBidi" w:hAnsiTheme="majorBidi" w:cstheme="majorBidi"/>
        </w:rPr>
        <w:tab/>
      </w:r>
      <w:r w:rsidRPr="009F0DEE">
        <w:rPr>
          <w:rFonts w:asciiTheme="majorBidi" w:hAnsiTheme="majorBidi" w:cstheme="majorBidi"/>
        </w:rPr>
        <w:tab/>
      </w:r>
      <w:r w:rsidRPr="009F0DEE">
        <w:rPr>
          <w:rFonts w:asciiTheme="majorBidi" w:hAnsiTheme="majorBidi" w:cstheme="majorBidi"/>
          <w:b/>
          <w:bCs/>
        </w:rPr>
        <w:t>Course Title:</w:t>
      </w:r>
      <w:r w:rsidRPr="009F0DEE">
        <w:rPr>
          <w:rFonts w:asciiTheme="majorBidi" w:hAnsiTheme="majorBidi" w:cstheme="majorBidi"/>
        </w:rPr>
        <w:t xml:space="preserve"> </w:t>
      </w:r>
      <w:r w:rsidR="008602B6" w:rsidRPr="008602B6">
        <w:rPr>
          <w:rFonts w:asciiTheme="majorBidi" w:hAnsiTheme="majorBidi" w:cstheme="majorBidi"/>
        </w:rPr>
        <w:t>Theory of Measurements &amp; Sensors</w:t>
      </w:r>
    </w:p>
    <w:p w14:paraId="0DD4A486" w14:textId="624ECA45" w:rsidR="009F0DEE" w:rsidRDefault="00B960EB" w:rsidP="0051446F">
      <w:pPr>
        <w:tabs>
          <w:tab w:val="left" w:pos="270"/>
        </w:tabs>
        <w:spacing w:line="264" w:lineRule="auto"/>
        <w:ind w:right="-100" w:firstLine="180"/>
        <w:rPr>
          <w:rFonts w:asciiTheme="majorBidi" w:hAnsiTheme="majorBidi" w:cstheme="majorBidi"/>
        </w:rPr>
      </w:pPr>
      <w:r>
        <w:rPr>
          <w:rFonts w:asciiTheme="majorBidi" w:hAnsiTheme="majorBidi" w:cstheme="majorBidi"/>
          <w:b/>
          <w:bCs/>
        </w:rPr>
        <w:t>Semester/</w:t>
      </w:r>
      <w:r w:rsidR="00FE19DB">
        <w:rPr>
          <w:rFonts w:asciiTheme="majorBidi" w:hAnsiTheme="majorBidi" w:cstheme="majorBidi"/>
          <w:b/>
          <w:bCs/>
        </w:rPr>
        <w:t>Level</w:t>
      </w:r>
      <w:r w:rsidR="009F0DEE" w:rsidRPr="009F0DEE">
        <w:rPr>
          <w:rFonts w:asciiTheme="majorBidi" w:hAnsiTheme="majorBidi" w:cstheme="majorBidi"/>
          <w:b/>
          <w:bCs/>
        </w:rPr>
        <w:t>:</w:t>
      </w:r>
      <w:r w:rsidR="009F0DEE" w:rsidRPr="009F0DEE">
        <w:rPr>
          <w:rFonts w:asciiTheme="majorBidi" w:hAnsiTheme="majorBidi" w:cstheme="majorBidi"/>
        </w:rPr>
        <w:t xml:space="preserve"> </w:t>
      </w:r>
      <w:r>
        <w:rPr>
          <w:rFonts w:asciiTheme="majorBidi" w:hAnsiTheme="majorBidi" w:cstheme="majorBidi"/>
        </w:rPr>
        <w:t>First/Second</w:t>
      </w:r>
      <w:r w:rsidR="009F0DEE" w:rsidRPr="009F0DEE">
        <w:rPr>
          <w:rFonts w:asciiTheme="majorBidi" w:hAnsiTheme="majorBidi" w:cstheme="majorBidi"/>
        </w:rPr>
        <w:tab/>
      </w:r>
      <w:r w:rsidR="00A94456">
        <w:rPr>
          <w:rFonts w:asciiTheme="majorBidi" w:hAnsiTheme="majorBidi" w:cstheme="majorBidi"/>
        </w:rPr>
        <w:tab/>
      </w:r>
      <w:r w:rsidR="009F0DEE" w:rsidRPr="009F0DEE">
        <w:rPr>
          <w:rFonts w:asciiTheme="majorBidi" w:hAnsiTheme="majorBidi" w:cstheme="majorBidi"/>
          <w:b/>
          <w:bCs/>
        </w:rPr>
        <w:t>Specialization:</w:t>
      </w:r>
      <w:r w:rsidR="009F0DEE" w:rsidRPr="009F0DEE">
        <w:rPr>
          <w:rFonts w:asciiTheme="majorBidi" w:hAnsiTheme="majorBidi" w:cstheme="majorBidi"/>
        </w:rPr>
        <w:t xml:space="preserve"> Mechanical Engineering</w:t>
      </w:r>
    </w:p>
    <w:p w14:paraId="0A7EE0B9" w14:textId="03B2AB43" w:rsidR="00FE19DB" w:rsidRPr="009F0DEE" w:rsidRDefault="00FE19DB" w:rsidP="0051446F">
      <w:pPr>
        <w:tabs>
          <w:tab w:val="left" w:pos="270"/>
        </w:tabs>
        <w:spacing w:line="264" w:lineRule="auto"/>
        <w:ind w:right="-100" w:firstLine="180"/>
        <w:rPr>
          <w:rFonts w:asciiTheme="majorBidi" w:hAnsiTheme="majorBidi" w:cstheme="majorBidi"/>
        </w:rPr>
      </w:pPr>
      <w:bookmarkStart w:id="0" w:name="_Hlk155471669"/>
      <w:r w:rsidRPr="000F04B1">
        <w:rPr>
          <w:rFonts w:asciiTheme="majorBidi" w:hAnsiTheme="majorBidi" w:cstheme="majorBidi"/>
          <w:b/>
          <w:bCs/>
        </w:rPr>
        <w:t>Prerequisite Course(s):</w:t>
      </w:r>
      <w:r w:rsidRPr="00FE19DB">
        <w:rPr>
          <w:rFonts w:asciiTheme="majorBidi" w:hAnsiTheme="majorBidi" w:cstheme="majorBidi"/>
        </w:rPr>
        <w:t xml:space="preserve"> </w:t>
      </w:r>
      <w:r>
        <w:rPr>
          <w:rFonts w:asciiTheme="majorBidi" w:hAnsiTheme="majorBidi" w:cstheme="majorBidi"/>
        </w:rPr>
        <w:t>--</w:t>
      </w:r>
      <w:r>
        <w:rPr>
          <w:rFonts w:asciiTheme="majorBidi" w:hAnsiTheme="majorBidi" w:cstheme="majorBidi"/>
        </w:rPr>
        <w:tab/>
      </w:r>
      <w:r w:rsidRPr="00FE19DB">
        <w:rPr>
          <w:rFonts w:asciiTheme="majorBidi" w:hAnsiTheme="majorBidi" w:cstheme="majorBidi"/>
        </w:rPr>
        <w:t xml:space="preserve"> </w:t>
      </w:r>
      <w:r>
        <w:rPr>
          <w:rFonts w:asciiTheme="majorBidi" w:hAnsiTheme="majorBidi" w:cstheme="majorBidi"/>
        </w:rPr>
        <w:tab/>
      </w:r>
      <w:r w:rsidR="00A94456">
        <w:rPr>
          <w:rFonts w:asciiTheme="majorBidi" w:hAnsiTheme="majorBidi" w:cstheme="majorBidi"/>
        </w:rPr>
        <w:tab/>
      </w:r>
      <w:r w:rsidRPr="00FE19DB">
        <w:rPr>
          <w:rFonts w:asciiTheme="majorBidi" w:hAnsiTheme="majorBidi" w:cstheme="majorBidi"/>
          <w:b/>
          <w:bCs/>
        </w:rPr>
        <w:t>Core or Elective</w:t>
      </w:r>
      <w:r w:rsidRPr="00FE19DB">
        <w:rPr>
          <w:rFonts w:asciiTheme="majorBidi" w:hAnsiTheme="majorBidi" w:cstheme="majorBidi"/>
        </w:rPr>
        <w:t>: Core Course</w:t>
      </w:r>
    </w:p>
    <w:bookmarkEnd w:id="0"/>
    <w:p w14:paraId="31B86333" w14:textId="7860D5EB" w:rsidR="009F0DEE" w:rsidRPr="009F0DEE" w:rsidRDefault="009F0DEE" w:rsidP="0051446F">
      <w:pPr>
        <w:tabs>
          <w:tab w:val="left" w:pos="270"/>
        </w:tabs>
        <w:spacing w:line="264" w:lineRule="auto"/>
        <w:ind w:right="-100" w:firstLine="180"/>
        <w:rPr>
          <w:rFonts w:asciiTheme="majorBidi" w:hAnsiTheme="majorBidi" w:cstheme="majorBidi"/>
        </w:rPr>
      </w:pPr>
      <w:r w:rsidRPr="009F0DEE">
        <w:rPr>
          <w:rFonts w:asciiTheme="majorBidi" w:hAnsiTheme="majorBidi" w:cstheme="majorBidi"/>
          <w:b/>
          <w:bCs/>
        </w:rPr>
        <w:t>Teaching Hours:     Lecture:</w:t>
      </w:r>
      <w:r w:rsidRPr="009F0DEE">
        <w:rPr>
          <w:rFonts w:asciiTheme="majorBidi" w:hAnsiTheme="majorBidi" w:cstheme="majorBidi"/>
        </w:rPr>
        <w:t xml:space="preserve"> </w:t>
      </w:r>
      <w:r w:rsidR="00B960EB">
        <w:rPr>
          <w:rFonts w:asciiTheme="majorBidi" w:hAnsiTheme="majorBidi" w:cstheme="majorBidi"/>
        </w:rPr>
        <w:t>1</w:t>
      </w:r>
      <w:r w:rsidRPr="009F0DEE">
        <w:rPr>
          <w:rFonts w:asciiTheme="majorBidi" w:hAnsiTheme="majorBidi" w:cstheme="majorBidi"/>
        </w:rPr>
        <w:tab/>
      </w:r>
      <w:r w:rsidR="00A94456">
        <w:rPr>
          <w:rFonts w:asciiTheme="majorBidi" w:hAnsiTheme="majorBidi" w:cstheme="majorBidi"/>
        </w:rPr>
        <w:tab/>
      </w:r>
      <w:r w:rsidRPr="009F0DEE">
        <w:rPr>
          <w:rFonts w:asciiTheme="majorBidi" w:hAnsiTheme="majorBidi" w:cstheme="majorBidi"/>
          <w:b/>
          <w:bCs/>
        </w:rPr>
        <w:t>Tutorial:</w:t>
      </w:r>
      <w:r w:rsidRPr="009F0DEE">
        <w:rPr>
          <w:rFonts w:asciiTheme="majorBidi" w:hAnsiTheme="majorBidi" w:cstheme="majorBidi"/>
        </w:rPr>
        <w:t xml:space="preserve"> </w:t>
      </w:r>
      <w:r w:rsidR="00B960EB">
        <w:rPr>
          <w:rFonts w:asciiTheme="majorBidi" w:hAnsiTheme="majorBidi" w:cstheme="majorBidi"/>
        </w:rPr>
        <w:t>1</w:t>
      </w:r>
      <w:r w:rsidRPr="009F0DEE">
        <w:rPr>
          <w:rFonts w:asciiTheme="majorBidi" w:hAnsiTheme="majorBidi" w:cstheme="majorBidi"/>
        </w:rPr>
        <w:tab/>
      </w:r>
      <w:r w:rsidRPr="009F0DEE">
        <w:rPr>
          <w:rFonts w:asciiTheme="majorBidi" w:hAnsiTheme="majorBidi" w:cstheme="majorBidi"/>
        </w:rPr>
        <w:tab/>
      </w:r>
      <w:r w:rsidRPr="009F0DEE">
        <w:rPr>
          <w:rFonts w:asciiTheme="majorBidi" w:hAnsiTheme="majorBidi" w:cstheme="majorBidi"/>
          <w:b/>
          <w:bCs/>
        </w:rPr>
        <w:t>Practical:</w:t>
      </w:r>
      <w:r w:rsidRPr="009F0DEE">
        <w:rPr>
          <w:rFonts w:asciiTheme="majorBidi" w:hAnsiTheme="majorBidi" w:cstheme="majorBidi"/>
        </w:rPr>
        <w:t xml:space="preserve"> </w:t>
      </w:r>
      <w:r w:rsidR="00B960EB">
        <w:rPr>
          <w:rFonts w:asciiTheme="majorBidi" w:hAnsiTheme="majorBidi" w:cstheme="majorBidi"/>
        </w:rPr>
        <w:t>3</w:t>
      </w:r>
      <w:r>
        <w:rPr>
          <w:rFonts w:asciiTheme="majorBidi" w:hAnsiTheme="majorBidi" w:cstheme="majorBidi"/>
        </w:rPr>
        <w:tab/>
      </w:r>
      <w:r>
        <w:rPr>
          <w:rFonts w:asciiTheme="majorBidi" w:hAnsiTheme="majorBidi" w:cstheme="majorBidi"/>
        </w:rPr>
        <w:tab/>
      </w:r>
      <w:r w:rsidRPr="009F0DEE">
        <w:rPr>
          <w:rFonts w:asciiTheme="majorBidi" w:hAnsiTheme="majorBidi" w:cstheme="majorBidi"/>
          <w:b/>
          <w:bCs/>
        </w:rPr>
        <w:t>Total:</w:t>
      </w:r>
      <w:r>
        <w:rPr>
          <w:rFonts w:asciiTheme="majorBidi" w:hAnsiTheme="majorBidi" w:cstheme="majorBidi"/>
        </w:rPr>
        <w:t xml:space="preserve"> </w:t>
      </w:r>
      <w:r w:rsidR="00B960EB">
        <w:rPr>
          <w:rFonts w:asciiTheme="majorBidi" w:hAnsiTheme="majorBidi" w:cstheme="majorBidi"/>
        </w:rPr>
        <w:t>5</w:t>
      </w:r>
    </w:p>
    <w:p w14:paraId="55A50304" w14:textId="77777777" w:rsidR="009F0DEE" w:rsidRDefault="009F0DEE" w:rsidP="0051446F">
      <w:pPr>
        <w:ind w:right="-100"/>
        <w:rPr>
          <w:b/>
          <w:bCs/>
          <w:color w:val="FF0000"/>
        </w:rPr>
      </w:pPr>
    </w:p>
    <w:p w14:paraId="07FE8D2C" w14:textId="33A32F28" w:rsidR="001E31F0" w:rsidRDefault="001E31F0" w:rsidP="0051446F">
      <w:pPr>
        <w:shd w:val="clear" w:color="auto" w:fill="FFD966"/>
        <w:ind w:right="-100"/>
        <w:rPr>
          <w:rtl/>
        </w:rPr>
      </w:pPr>
      <w:r>
        <w:rPr>
          <w:b/>
          <w:bCs/>
          <w:sz w:val="28"/>
          <w:szCs w:val="28"/>
        </w:rPr>
        <w:t>2- </w:t>
      </w:r>
      <w:r w:rsidRPr="000A4ECF">
        <w:rPr>
          <w:b/>
          <w:bCs/>
          <w:sz w:val="28"/>
          <w:szCs w:val="28"/>
        </w:rPr>
        <w:t xml:space="preserve">Course </w:t>
      </w:r>
      <w:r>
        <w:rPr>
          <w:b/>
          <w:bCs/>
          <w:sz w:val="28"/>
          <w:szCs w:val="28"/>
        </w:rPr>
        <w:t>Aims</w:t>
      </w:r>
    </w:p>
    <w:p w14:paraId="68201857" w14:textId="339BA983" w:rsidR="00CC4DCC" w:rsidRDefault="00CC4DCC" w:rsidP="0051446F">
      <w:pPr>
        <w:ind w:right="-100"/>
        <w:jc w:val="both"/>
        <w:rPr>
          <w:rtl/>
          <w:lang w:bidi="ar-EG"/>
        </w:rPr>
      </w:pPr>
      <w:r w:rsidRPr="00CC4DCC">
        <w:t>This course is designed to introduce the concepts of measurements and measuring instruments</w:t>
      </w:r>
      <w:r>
        <w:t>. Besides, p</w:t>
      </w:r>
      <w:r w:rsidRPr="00CC4DCC">
        <w:t>ractical examples and case studies will be presented during the course in which the participants will learn how to read and understand the instruments' specifications, identify major error sources, and carry out measurement uncertainty estimation using statistic process.</w:t>
      </w:r>
    </w:p>
    <w:p w14:paraId="75C2E525" w14:textId="77777777" w:rsidR="00CC4DCC" w:rsidRPr="00CC4DCC" w:rsidRDefault="00CC4DCC" w:rsidP="0051446F">
      <w:pPr>
        <w:ind w:right="-100"/>
        <w:jc w:val="both"/>
        <w:rPr>
          <w:sz w:val="14"/>
          <w:szCs w:val="14"/>
        </w:rPr>
      </w:pPr>
    </w:p>
    <w:p w14:paraId="2BE3ED2C" w14:textId="77777777" w:rsidR="00CC4DCC" w:rsidRPr="00CC4DCC" w:rsidRDefault="00CC4DCC" w:rsidP="0051446F">
      <w:pPr>
        <w:spacing w:after="60" w:line="22" w:lineRule="atLeast"/>
        <w:ind w:right="-100"/>
        <w:jc w:val="both"/>
        <w:rPr>
          <w:rFonts w:asciiTheme="majorBidi" w:hAnsiTheme="majorBidi" w:cstheme="majorBidi"/>
          <w:b/>
          <w:bCs/>
        </w:rPr>
      </w:pPr>
      <w:r w:rsidRPr="00CC4DCC">
        <w:rPr>
          <w:rFonts w:asciiTheme="majorBidi" w:hAnsiTheme="majorBidi" w:cstheme="majorBidi"/>
          <w:b/>
          <w:bCs/>
        </w:rPr>
        <w:t>For students undertaking this course, the aims are to:</w:t>
      </w:r>
    </w:p>
    <w:p w14:paraId="620E71B8"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Provide the student with the basic concepts of measurements,</w:t>
      </w:r>
    </w:p>
    <w:p w14:paraId="5F2D9DA6"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Provide the student with approaches to solve a measurement problem,</w:t>
      </w:r>
    </w:p>
    <w:p w14:paraId="7405C22B"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Describe the main components of a measurement system and their functions,</w:t>
      </w:r>
    </w:p>
    <w:p w14:paraId="1BF6D5CC"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Help students to understand steps of the experimental test plan,</w:t>
      </w:r>
    </w:p>
    <w:p w14:paraId="6774B56B"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Students should be able to calibrate various measuring instruments,</w:t>
      </w:r>
    </w:p>
    <w:p w14:paraId="0360C090"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Provide the student with static and dynamic characteristics of measuring instruments,</w:t>
      </w:r>
    </w:p>
    <w:p w14:paraId="31C7FD00"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Provide the student with different types of measurement errors and their sources,</w:t>
      </w:r>
    </w:p>
    <w:p w14:paraId="6041B4AD"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Students should be able to analyze measurement data statistically,</w:t>
      </w:r>
    </w:p>
    <w:p w14:paraId="53BD3C38"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Students should be able to do uncertainty analysis,</w:t>
      </w:r>
    </w:p>
    <w:p w14:paraId="1DBC1559" w14:textId="77777777" w:rsidR="00CC4DCC" w:rsidRPr="00CC4DCC" w:rsidRDefault="00CC4DCC" w:rsidP="0051446F">
      <w:pPr>
        <w:numPr>
          <w:ilvl w:val="0"/>
          <w:numId w:val="37"/>
        </w:numPr>
        <w:spacing w:line="22" w:lineRule="atLeast"/>
        <w:ind w:left="360" w:right="-100"/>
        <w:jc w:val="both"/>
        <w:rPr>
          <w:rFonts w:asciiTheme="majorBidi" w:hAnsiTheme="majorBidi" w:cstheme="majorBidi"/>
        </w:rPr>
      </w:pPr>
      <w:r w:rsidRPr="00CC4DCC">
        <w:rPr>
          <w:rFonts w:asciiTheme="majorBidi" w:hAnsiTheme="majorBidi" w:cstheme="majorBidi"/>
        </w:rPr>
        <w:t>Help students to use different measuring instruments.</w:t>
      </w:r>
    </w:p>
    <w:p w14:paraId="788FDB5E" w14:textId="409CDB2F" w:rsidR="00F71380" w:rsidRPr="002051E7" w:rsidRDefault="00F71380" w:rsidP="0051446F">
      <w:pPr>
        <w:ind w:right="-100"/>
        <w:rPr>
          <w:sz w:val="14"/>
          <w:szCs w:val="14"/>
        </w:rPr>
      </w:pPr>
    </w:p>
    <w:p w14:paraId="523B53A3" w14:textId="2D643052" w:rsidR="00F71380" w:rsidRDefault="00D53B1A" w:rsidP="0051446F">
      <w:pPr>
        <w:shd w:val="clear" w:color="auto" w:fill="FFD966"/>
        <w:ind w:right="-100"/>
        <w:rPr>
          <w:rtl/>
        </w:rPr>
      </w:pPr>
      <w:r>
        <w:rPr>
          <w:b/>
          <w:bCs/>
          <w:sz w:val="28"/>
          <w:szCs w:val="28"/>
        </w:rPr>
        <w:t>3</w:t>
      </w:r>
      <w:r w:rsidR="00F71380">
        <w:rPr>
          <w:b/>
          <w:bCs/>
          <w:sz w:val="28"/>
          <w:szCs w:val="28"/>
        </w:rPr>
        <w:t>- </w:t>
      </w:r>
      <w:r w:rsidR="00F71380" w:rsidRPr="000A4ECF">
        <w:rPr>
          <w:b/>
          <w:bCs/>
          <w:sz w:val="28"/>
          <w:szCs w:val="28"/>
        </w:rPr>
        <w:t xml:space="preserve">Course </w:t>
      </w:r>
      <w:r w:rsidR="00F71380">
        <w:rPr>
          <w:b/>
          <w:bCs/>
          <w:sz w:val="28"/>
          <w:szCs w:val="28"/>
        </w:rPr>
        <w:t>Contents</w:t>
      </w:r>
    </w:p>
    <w:p w14:paraId="67A623AF" w14:textId="10D505F0" w:rsidR="00FE696E" w:rsidRPr="00036202" w:rsidRDefault="00FE696E" w:rsidP="00036202">
      <w:pPr>
        <w:spacing w:line="18" w:lineRule="atLeast"/>
        <w:ind w:right="-100"/>
        <w:jc w:val="both"/>
        <w:rPr>
          <w:rFonts w:asciiTheme="majorBidi" w:hAnsiTheme="majorBidi" w:cstheme="majorBidi"/>
        </w:rPr>
      </w:pPr>
      <w:bookmarkStart w:id="1" w:name="_Hlk79782074"/>
      <w:r w:rsidRPr="00036202">
        <w:rPr>
          <w:rFonts w:asciiTheme="majorBidi" w:hAnsiTheme="majorBidi" w:cstheme="majorBidi"/>
          <w:b/>
          <w:bCs/>
        </w:rPr>
        <w:t xml:space="preserve">Basic Concepts of Measurement Methods </w:t>
      </w:r>
      <w:r w:rsidRPr="00036202">
        <w:rPr>
          <w:rFonts w:asciiTheme="majorBidi" w:hAnsiTheme="majorBidi" w:cstheme="majorBidi"/>
        </w:rPr>
        <w:t xml:space="preserve">(Measurement process, Approaches to solve a measurement problem, General measurement system, Variables and parameters, Experimental test plan steps, Calibration, standard and calibration curve, Static Characteristics of Instruments), </w:t>
      </w:r>
      <w:r w:rsidRPr="00036202">
        <w:rPr>
          <w:rFonts w:asciiTheme="majorBidi" w:hAnsiTheme="majorBidi" w:cstheme="majorBidi"/>
          <w:b/>
          <w:bCs/>
        </w:rPr>
        <w:t>Uncertainty Analysis</w:t>
      </w:r>
      <w:r w:rsidRPr="00036202">
        <w:rPr>
          <w:rFonts w:asciiTheme="majorBidi" w:hAnsiTheme="majorBidi" w:cstheme="majorBidi"/>
        </w:rPr>
        <w:t xml:space="preserve">, </w:t>
      </w:r>
      <w:r w:rsidRPr="00036202">
        <w:rPr>
          <w:rFonts w:asciiTheme="majorBidi" w:hAnsiTheme="majorBidi" w:cstheme="majorBidi"/>
          <w:b/>
          <w:bCs/>
        </w:rPr>
        <w:t xml:space="preserve">Dynamic Characteristics of Instrument Systems </w:t>
      </w:r>
      <w:r w:rsidRPr="00036202">
        <w:rPr>
          <w:rFonts w:asciiTheme="majorBidi" w:hAnsiTheme="majorBidi" w:cstheme="majorBidi"/>
        </w:rPr>
        <w:t>(Why Dynamic Characteristics of Instruments, Measurement System Model, Zero Order System, First Order System (Step Function Input), First Order System (Periodic function input), Second order System</w:t>
      </w:r>
      <w:r w:rsidR="00036202">
        <w:rPr>
          <w:rFonts w:asciiTheme="majorBidi" w:hAnsiTheme="majorBidi" w:cstheme="majorBidi"/>
        </w:rPr>
        <w:t>)</w:t>
      </w:r>
      <w:r w:rsidRPr="00036202">
        <w:rPr>
          <w:rFonts w:asciiTheme="majorBidi" w:hAnsiTheme="majorBidi" w:cstheme="majorBidi"/>
        </w:rPr>
        <w:t xml:space="preserve">, </w:t>
      </w:r>
      <w:r w:rsidRPr="00036202">
        <w:rPr>
          <w:rFonts w:asciiTheme="majorBidi" w:hAnsiTheme="majorBidi" w:cstheme="majorBidi"/>
          <w:b/>
          <w:bCs/>
        </w:rPr>
        <w:t xml:space="preserve">Measuring Instruments </w:t>
      </w:r>
      <w:r w:rsidRPr="00036202">
        <w:rPr>
          <w:rFonts w:asciiTheme="majorBidi" w:hAnsiTheme="majorBidi" w:cstheme="majorBidi"/>
        </w:rPr>
        <w:t>(</w:t>
      </w:r>
      <w:r w:rsidR="00036202" w:rsidRPr="00036202">
        <w:rPr>
          <w:rFonts w:asciiTheme="majorBidi" w:hAnsiTheme="majorBidi" w:cstheme="majorBidi"/>
        </w:rPr>
        <w:t>Temperature Standards and Definition, Pressure Measurement, Fluid Velocity Measuring Systems, Flow Rate Concepts, Force Torque power and Stress measurements, Length Displacement and Area measurements</w:t>
      </w:r>
      <w:r w:rsidRPr="00036202">
        <w:rPr>
          <w:rFonts w:asciiTheme="majorBidi" w:hAnsiTheme="majorBidi" w:cstheme="majorBidi"/>
        </w:rPr>
        <w:t>)</w:t>
      </w:r>
    </w:p>
    <w:p w14:paraId="551AA2CE" w14:textId="77777777" w:rsidR="00FE696E" w:rsidRDefault="00FE696E" w:rsidP="0051446F">
      <w:pPr>
        <w:spacing w:line="18" w:lineRule="atLeast"/>
        <w:ind w:right="-100"/>
        <w:rPr>
          <w:rFonts w:asciiTheme="majorBidi" w:hAnsiTheme="majorBidi" w:cstheme="majorBidi"/>
          <w:b/>
          <w:bCs/>
          <w:i/>
          <w:iCs/>
        </w:rPr>
      </w:pPr>
      <w:bookmarkStart w:id="2" w:name="_Hlk155458326"/>
    </w:p>
    <w:bookmarkEnd w:id="1"/>
    <w:p w14:paraId="13F335F5" w14:textId="07428499" w:rsidR="002E7A9D" w:rsidRDefault="00D53B1A" w:rsidP="0051446F">
      <w:pPr>
        <w:shd w:val="clear" w:color="auto" w:fill="FFD966"/>
        <w:ind w:right="-100"/>
        <w:rPr>
          <w:rtl/>
        </w:rPr>
      </w:pPr>
      <w:r>
        <w:rPr>
          <w:b/>
          <w:bCs/>
          <w:sz w:val="28"/>
          <w:szCs w:val="28"/>
        </w:rPr>
        <w:t>4</w:t>
      </w:r>
      <w:r w:rsidR="002E7A9D" w:rsidRPr="00C07460">
        <w:rPr>
          <w:b/>
          <w:bCs/>
          <w:sz w:val="28"/>
          <w:szCs w:val="28"/>
        </w:rPr>
        <w:t>- </w:t>
      </w:r>
      <w:r w:rsidR="002E7A9D">
        <w:rPr>
          <w:b/>
          <w:bCs/>
          <w:sz w:val="28"/>
          <w:szCs w:val="28"/>
        </w:rPr>
        <w:t>Program</w:t>
      </w:r>
      <w:r w:rsidR="002E7A9D" w:rsidRPr="00C07460">
        <w:rPr>
          <w:b/>
          <w:bCs/>
          <w:sz w:val="28"/>
          <w:szCs w:val="28"/>
        </w:rPr>
        <w:t xml:space="preserve"> </w:t>
      </w:r>
      <w:r w:rsidR="002E7A9D">
        <w:rPr>
          <w:b/>
          <w:bCs/>
          <w:sz w:val="28"/>
          <w:szCs w:val="28"/>
        </w:rPr>
        <w:t>Competences Served by The Course</w:t>
      </w:r>
      <w:r w:rsidR="009D2A0E">
        <w:rPr>
          <w:b/>
          <w:bCs/>
          <w:sz w:val="28"/>
          <w:szCs w:val="28"/>
        </w:rPr>
        <w:t xml:space="preserve"> (</w:t>
      </w:r>
      <w:r w:rsidR="00036202" w:rsidRPr="00036202">
        <w:rPr>
          <w:b/>
          <w:bCs/>
          <w:sz w:val="28"/>
          <w:szCs w:val="28"/>
        </w:rPr>
        <w:t xml:space="preserve">A1, </w:t>
      </w:r>
      <w:r w:rsidR="00946571" w:rsidRPr="00036202">
        <w:rPr>
          <w:b/>
          <w:bCs/>
          <w:sz w:val="28"/>
          <w:szCs w:val="28"/>
        </w:rPr>
        <w:t>A2, A</w:t>
      </w:r>
      <w:r w:rsidR="00946571">
        <w:rPr>
          <w:b/>
          <w:bCs/>
          <w:sz w:val="28"/>
          <w:szCs w:val="28"/>
        </w:rPr>
        <w:t>5</w:t>
      </w:r>
      <w:r w:rsidR="00946571" w:rsidRPr="00036202">
        <w:rPr>
          <w:b/>
          <w:bCs/>
          <w:sz w:val="28"/>
          <w:szCs w:val="28"/>
        </w:rPr>
        <w:t xml:space="preserve">, </w:t>
      </w:r>
      <w:r w:rsidR="00036202" w:rsidRPr="00036202">
        <w:rPr>
          <w:b/>
          <w:bCs/>
          <w:sz w:val="28"/>
          <w:szCs w:val="28"/>
        </w:rPr>
        <w:t>B1, B4</w:t>
      </w:r>
      <w:r w:rsidR="009D2A0E">
        <w:rPr>
          <w:b/>
          <w:bCs/>
          <w:sz w:val="28"/>
          <w:szCs w:val="28"/>
        </w:rPr>
        <w:t>)</w:t>
      </w:r>
    </w:p>
    <w:p w14:paraId="7469B358" w14:textId="7D222890" w:rsidR="002E7A9D" w:rsidRDefault="002E7A9D" w:rsidP="00A94456">
      <w:pPr>
        <w:shd w:val="clear" w:color="auto" w:fill="9CC2E5" w:themeFill="accent5" w:themeFillTint="99"/>
        <w:ind w:right="-100"/>
        <w:rPr>
          <w:b/>
          <w:bCs/>
        </w:rPr>
      </w:pPr>
      <w:r>
        <w:rPr>
          <w:b/>
          <w:bCs/>
        </w:rPr>
        <w:t xml:space="preserve">Level (A) </w:t>
      </w:r>
      <w:r w:rsidR="000A2B22">
        <w:rPr>
          <w:b/>
          <w:bCs/>
        </w:rPr>
        <w:t xml:space="preserve">General </w:t>
      </w:r>
      <w:r>
        <w:rPr>
          <w:b/>
          <w:bCs/>
        </w:rPr>
        <w:t>Engineering Competences</w:t>
      </w:r>
    </w:p>
    <w:p w14:paraId="576BAD55" w14:textId="38BC2454" w:rsidR="00946571" w:rsidRDefault="00946571" w:rsidP="00A94456">
      <w:pPr>
        <w:spacing w:after="120"/>
        <w:ind w:left="446" w:right="-101" w:hanging="446"/>
        <w:jc w:val="both"/>
        <w:rPr>
          <w:rFonts w:asciiTheme="majorBidi" w:hAnsiTheme="majorBidi" w:cstheme="majorBidi"/>
          <w:b/>
          <w:bCs/>
        </w:rPr>
      </w:pPr>
      <w:r>
        <w:rPr>
          <w:rFonts w:asciiTheme="majorBidi" w:hAnsiTheme="majorBidi" w:cstheme="majorBidi"/>
          <w:b/>
          <w:bCs/>
        </w:rPr>
        <w:t xml:space="preserve">A.1 </w:t>
      </w:r>
      <w:r w:rsidRPr="00946571">
        <w:rPr>
          <w:rFonts w:asciiTheme="majorBidi" w:hAnsiTheme="majorBidi" w:cstheme="majorBidi"/>
          <w:lang w:val="en-GB"/>
        </w:rPr>
        <w:t xml:space="preserve">Identify, </w:t>
      </w:r>
      <w:r w:rsidRPr="00A94456">
        <w:rPr>
          <w:rFonts w:asciiTheme="majorBidi" w:hAnsiTheme="majorBidi" w:cstheme="majorBidi"/>
        </w:rPr>
        <w:t>formulate</w:t>
      </w:r>
      <w:r w:rsidRPr="00946571">
        <w:rPr>
          <w:rFonts w:asciiTheme="majorBidi" w:hAnsiTheme="majorBidi" w:cstheme="majorBidi"/>
          <w:lang w:val="en-GB"/>
        </w:rPr>
        <w:t xml:space="preserve">, and solve complex engineering problems by applying engineering fundamentals, basic </w:t>
      </w:r>
      <w:proofErr w:type="gramStart"/>
      <w:r w:rsidRPr="00946571">
        <w:rPr>
          <w:rFonts w:asciiTheme="majorBidi" w:hAnsiTheme="majorBidi" w:cstheme="majorBidi"/>
          <w:lang w:val="en-GB"/>
        </w:rPr>
        <w:t>science</w:t>
      </w:r>
      <w:proofErr w:type="gramEnd"/>
      <w:r w:rsidRPr="00946571">
        <w:rPr>
          <w:rFonts w:asciiTheme="majorBidi" w:hAnsiTheme="majorBidi" w:cstheme="majorBidi"/>
          <w:lang w:val="en-GB"/>
        </w:rPr>
        <w:t xml:space="preserve"> and mathematics.</w:t>
      </w:r>
    </w:p>
    <w:p w14:paraId="1EE6722A" w14:textId="011918DB" w:rsidR="002E7A9D" w:rsidRDefault="002E7A9D" w:rsidP="00A94456">
      <w:pPr>
        <w:spacing w:after="120"/>
        <w:ind w:left="446" w:right="-101" w:hanging="446"/>
        <w:jc w:val="both"/>
        <w:rPr>
          <w:rFonts w:asciiTheme="majorBidi" w:hAnsiTheme="majorBidi" w:cstheme="majorBidi"/>
        </w:rPr>
      </w:pPr>
      <w:r w:rsidRPr="00CD36EC">
        <w:rPr>
          <w:rFonts w:asciiTheme="majorBidi" w:hAnsiTheme="majorBidi" w:cstheme="majorBidi"/>
          <w:b/>
          <w:bCs/>
        </w:rPr>
        <w:t>A.</w:t>
      </w:r>
      <w:r w:rsidR="00860F7A">
        <w:rPr>
          <w:rFonts w:asciiTheme="majorBidi" w:hAnsiTheme="majorBidi" w:cstheme="majorBidi"/>
          <w:b/>
          <w:bCs/>
        </w:rPr>
        <w:t>2</w:t>
      </w:r>
      <w:r w:rsidRPr="002F6987">
        <w:rPr>
          <w:rFonts w:asciiTheme="majorBidi" w:hAnsiTheme="majorBidi" w:cstheme="majorBidi"/>
        </w:rPr>
        <w:tab/>
      </w:r>
      <w:r w:rsidR="00860F7A" w:rsidRPr="00A94456">
        <w:rPr>
          <w:rFonts w:asciiTheme="majorBidi" w:hAnsiTheme="majorBidi" w:cstheme="majorBidi"/>
        </w:rPr>
        <w:t>Develop</w:t>
      </w:r>
      <w:r w:rsidR="00860F7A" w:rsidRPr="00860F7A">
        <w:rPr>
          <w:rFonts w:asciiTheme="majorBidi" w:hAnsiTheme="majorBidi" w:cstheme="majorBidi"/>
          <w:lang w:val="en-GB"/>
        </w:rPr>
        <w:t xml:space="preserve"> and conduct appropriate experimentation and/or simulation, analyze and interpret data, </w:t>
      </w:r>
      <w:r w:rsidR="008D2AFA" w:rsidRPr="00860F7A">
        <w:rPr>
          <w:rFonts w:asciiTheme="majorBidi" w:hAnsiTheme="majorBidi" w:cstheme="majorBidi"/>
          <w:lang w:val="en-GB"/>
        </w:rPr>
        <w:t>assess,</w:t>
      </w:r>
      <w:r w:rsidR="00860F7A" w:rsidRPr="00860F7A">
        <w:rPr>
          <w:rFonts w:asciiTheme="majorBidi" w:hAnsiTheme="majorBidi" w:cstheme="majorBidi"/>
          <w:lang w:val="en-GB"/>
        </w:rPr>
        <w:t xml:space="preserve"> and evaluate findings, and use statistical analyses and objective engineering judgment to draw conclusions.</w:t>
      </w:r>
    </w:p>
    <w:p w14:paraId="7D40438E" w14:textId="140AE5A8" w:rsidR="00860F7A" w:rsidRDefault="00860F7A" w:rsidP="00A94456">
      <w:pPr>
        <w:spacing w:after="120"/>
        <w:ind w:left="446" w:right="-101" w:hanging="446"/>
        <w:jc w:val="both"/>
        <w:rPr>
          <w:rFonts w:asciiTheme="majorBidi" w:hAnsiTheme="majorBidi" w:cstheme="majorBidi"/>
        </w:rPr>
      </w:pPr>
      <w:r>
        <w:rPr>
          <w:rFonts w:asciiTheme="majorBidi" w:hAnsiTheme="majorBidi" w:cstheme="majorBidi"/>
          <w:b/>
          <w:bCs/>
        </w:rPr>
        <w:t>A</w:t>
      </w:r>
      <w:r w:rsidRPr="00CD36EC">
        <w:rPr>
          <w:rFonts w:asciiTheme="majorBidi" w:hAnsiTheme="majorBidi" w:cstheme="majorBidi"/>
          <w:b/>
          <w:bCs/>
        </w:rPr>
        <w:t>.</w:t>
      </w:r>
      <w:r w:rsidR="0036244E">
        <w:rPr>
          <w:rFonts w:asciiTheme="majorBidi" w:hAnsiTheme="majorBidi" w:cstheme="majorBidi"/>
          <w:b/>
          <w:bCs/>
        </w:rPr>
        <w:t>5</w:t>
      </w:r>
      <w:r>
        <w:rPr>
          <w:rFonts w:asciiTheme="majorBidi" w:hAnsiTheme="majorBidi" w:cstheme="majorBidi"/>
        </w:rPr>
        <w:t xml:space="preserve"> </w:t>
      </w:r>
      <w:r w:rsidR="0036244E" w:rsidRPr="0036244E">
        <w:rPr>
          <w:rFonts w:asciiTheme="majorBidi" w:hAnsiTheme="majorBidi" w:cstheme="majorBidi"/>
        </w:rPr>
        <w:t>Practice research techniques and methods of investigation as an inherent part of learning</w:t>
      </w:r>
      <w:r w:rsidRPr="009D2A0E">
        <w:rPr>
          <w:rFonts w:asciiTheme="majorBidi" w:hAnsiTheme="majorBidi" w:cstheme="majorBidi"/>
        </w:rPr>
        <w:t>.</w:t>
      </w:r>
    </w:p>
    <w:p w14:paraId="611F870C" w14:textId="77777777" w:rsidR="008D2AFA" w:rsidRPr="008D2AFA" w:rsidRDefault="008D2AFA" w:rsidP="0051446F">
      <w:pPr>
        <w:ind w:right="-100" w:hanging="270"/>
        <w:jc w:val="both"/>
        <w:rPr>
          <w:rFonts w:asciiTheme="majorBidi" w:hAnsiTheme="majorBidi" w:cstheme="majorBidi"/>
          <w:sz w:val="16"/>
          <w:szCs w:val="16"/>
        </w:rPr>
      </w:pPr>
    </w:p>
    <w:p w14:paraId="31ECB057" w14:textId="23AC64E2" w:rsidR="00860F7A" w:rsidRDefault="00860F7A" w:rsidP="00A94456">
      <w:pPr>
        <w:shd w:val="clear" w:color="auto" w:fill="9CC2E5" w:themeFill="accent5" w:themeFillTint="99"/>
        <w:ind w:right="-100"/>
        <w:rPr>
          <w:b/>
          <w:bCs/>
        </w:rPr>
      </w:pPr>
      <w:r>
        <w:rPr>
          <w:b/>
          <w:bCs/>
        </w:rPr>
        <w:lastRenderedPageBreak/>
        <w:t xml:space="preserve">Level (B) </w:t>
      </w:r>
      <w:r w:rsidRPr="00860F7A">
        <w:rPr>
          <w:b/>
          <w:bCs/>
        </w:rPr>
        <w:t xml:space="preserve">Mechanical </w:t>
      </w:r>
      <w:r>
        <w:rPr>
          <w:b/>
          <w:bCs/>
        </w:rPr>
        <w:t>Engineering Competences</w:t>
      </w:r>
    </w:p>
    <w:p w14:paraId="256CA23D" w14:textId="5AF06D03" w:rsidR="00860F7A" w:rsidRDefault="00860F7A" w:rsidP="00A94456">
      <w:pPr>
        <w:spacing w:after="120"/>
        <w:ind w:left="446" w:right="-101" w:hanging="446"/>
        <w:jc w:val="both"/>
        <w:rPr>
          <w:rFonts w:asciiTheme="majorBidi" w:hAnsiTheme="majorBidi" w:cstheme="majorBidi"/>
        </w:rPr>
      </w:pPr>
      <w:r>
        <w:rPr>
          <w:rFonts w:asciiTheme="majorBidi" w:hAnsiTheme="majorBidi" w:cstheme="majorBidi"/>
          <w:b/>
          <w:bCs/>
        </w:rPr>
        <w:t>B</w:t>
      </w:r>
      <w:r w:rsidRPr="00CD36EC">
        <w:rPr>
          <w:rFonts w:asciiTheme="majorBidi" w:hAnsiTheme="majorBidi" w:cstheme="majorBidi"/>
          <w:b/>
          <w:bCs/>
        </w:rPr>
        <w:t>.</w:t>
      </w:r>
      <w:r>
        <w:rPr>
          <w:rFonts w:asciiTheme="majorBidi" w:hAnsiTheme="majorBidi" w:cstheme="majorBidi"/>
          <w:b/>
          <w:bCs/>
        </w:rPr>
        <w:t>1</w:t>
      </w:r>
      <w:r>
        <w:rPr>
          <w:rFonts w:asciiTheme="majorBidi" w:hAnsiTheme="majorBidi" w:cstheme="majorBidi"/>
        </w:rPr>
        <w:t xml:space="preserve"> </w:t>
      </w:r>
      <w:r w:rsidRPr="00860F7A">
        <w:rPr>
          <w:rFonts w:asciiTheme="majorBidi" w:hAnsiTheme="majorBidi" w:cstheme="majorBidi"/>
        </w:rPr>
        <w:t xml:space="preserve">Model, analyze and design physical systems applicable to the specific discipline by applying the concepts of Thermodynamics, Heat Transfer, Fluid Mechanics, solid Mechanics, Material Processing, Material Properties, Measurements, Instrumentation, Control Theory and Systems, Mechanical Design and Analysis, </w:t>
      </w:r>
      <w:r w:rsidR="00A94456" w:rsidRPr="00860F7A">
        <w:rPr>
          <w:rFonts w:asciiTheme="majorBidi" w:hAnsiTheme="majorBidi" w:cstheme="majorBidi"/>
        </w:rPr>
        <w:t>Dynamics,</w:t>
      </w:r>
      <w:r w:rsidRPr="00860F7A">
        <w:rPr>
          <w:rFonts w:asciiTheme="majorBidi" w:hAnsiTheme="majorBidi" w:cstheme="majorBidi"/>
        </w:rPr>
        <w:t xml:space="preserve"> and Vibrations.</w:t>
      </w:r>
    </w:p>
    <w:p w14:paraId="4EC81222" w14:textId="08E66403" w:rsidR="00483388" w:rsidRDefault="00483388" w:rsidP="0051446F">
      <w:pPr>
        <w:ind w:left="450" w:right="-100" w:hanging="450"/>
        <w:jc w:val="both"/>
        <w:rPr>
          <w:rFonts w:asciiTheme="majorBidi" w:hAnsiTheme="majorBidi" w:cstheme="majorBidi"/>
        </w:rPr>
      </w:pPr>
      <w:r>
        <w:rPr>
          <w:rFonts w:asciiTheme="majorBidi" w:hAnsiTheme="majorBidi" w:cstheme="majorBidi"/>
          <w:b/>
          <w:bCs/>
        </w:rPr>
        <w:t>B</w:t>
      </w:r>
      <w:r w:rsidRPr="00CD36EC">
        <w:rPr>
          <w:rFonts w:asciiTheme="majorBidi" w:hAnsiTheme="majorBidi" w:cstheme="majorBidi"/>
          <w:b/>
          <w:bCs/>
        </w:rPr>
        <w:t>.</w:t>
      </w:r>
      <w:r w:rsidR="00854C08">
        <w:rPr>
          <w:rFonts w:asciiTheme="majorBidi" w:hAnsiTheme="majorBidi" w:cstheme="majorBidi"/>
          <w:b/>
          <w:bCs/>
        </w:rPr>
        <w:t>4</w:t>
      </w:r>
      <w:r>
        <w:rPr>
          <w:rFonts w:asciiTheme="majorBidi" w:hAnsiTheme="majorBidi" w:cstheme="majorBidi"/>
        </w:rPr>
        <w:t xml:space="preserve"> </w:t>
      </w:r>
      <w:r w:rsidR="0036244E" w:rsidRPr="0036244E">
        <w:rPr>
          <w:rFonts w:asciiTheme="majorBidi" w:hAnsiTheme="majorBidi" w:cstheme="majorBidi"/>
        </w:rPr>
        <w:t xml:space="preserve">Adopt suitable national and international standards and codes, integrate legal, </w:t>
      </w:r>
      <w:proofErr w:type="gramStart"/>
      <w:r w:rsidR="0036244E" w:rsidRPr="0036244E">
        <w:rPr>
          <w:rFonts w:asciiTheme="majorBidi" w:hAnsiTheme="majorBidi" w:cstheme="majorBidi"/>
        </w:rPr>
        <w:t>economic</w:t>
      </w:r>
      <w:proofErr w:type="gramEnd"/>
      <w:r w:rsidR="0036244E" w:rsidRPr="0036244E">
        <w:rPr>
          <w:rFonts w:asciiTheme="majorBidi" w:hAnsiTheme="majorBidi" w:cstheme="majorBidi"/>
        </w:rPr>
        <w:t xml:space="preserve"> and financial aspects to design, build, operate, inspect and maintain mechanical equipment and systems.</w:t>
      </w:r>
    </w:p>
    <w:p w14:paraId="09340223" w14:textId="77777777" w:rsidR="00860F7A" w:rsidRDefault="00860F7A" w:rsidP="0051446F">
      <w:pPr>
        <w:ind w:right="-100" w:hanging="270"/>
        <w:jc w:val="both"/>
        <w:rPr>
          <w:rFonts w:asciiTheme="majorBidi" w:hAnsiTheme="majorBidi" w:cstheme="majorBidi"/>
        </w:rPr>
      </w:pPr>
    </w:p>
    <w:p w14:paraId="223A2FF5" w14:textId="1A3FB700" w:rsidR="00E9435E" w:rsidRDefault="00D53B1A" w:rsidP="0051446F">
      <w:pPr>
        <w:shd w:val="clear" w:color="auto" w:fill="FFD966"/>
        <w:ind w:right="-100"/>
        <w:rPr>
          <w:rtl/>
        </w:rPr>
      </w:pPr>
      <w:r>
        <w:rPr>
          <w:b/>
          <w:bCs/>
          <w:sz w:val="28"/>
          <w:szCs w:val="28"/>
        </w:rPr>
        <w:t>5</w:t>
      </w:r>
      <w:r w:rsidR="00B40137">
        <w:rPr>
          <w:b/>
          <w:bCs/>
          <w:sz w:val="28"/>
          <w:szCs w:val="28"/>
        </w:rPr>
        <w:t>- </w:t>
      </w:r>
      <w:r w:rsidR="003360FA">
        <w:rPr>
          <w:b/>
          <w:bCs/>
          <w:sz w:val="28"/>
          <w:szCs w:val="28"/>
        </w:rPr>
        <w:t xml:space="preserve">Learning </w:t>
      </w:r>
      <w:r w:rsidR="00F56B94">
        <w:rPr>
          <w:b/>
          <w:bCs/>
          <w:sz w:val="28"/>
          <w:szCs w:val="28"/>
        </w:rPr>
        <w:t>O</w:t>
      </w:r>
      <w:r w:rsidR="009D2A0E">
        <w:rPr>
          <w:b/>
          <w:bCs/>
          <w:sz w:val="28"/>
          <w:szCs w:val="28"/>
        </w:rPr>
        <w:t>utcomes (LO’s)</w:t>
      </w:r>
    </w:p>
    <w:p w14:paraId="78C6AA4A" w14:textId="18610805" w:rsidR="009D2A0E" w:rsidRDefault="00905D65" w:rsidP="0051446F">
      <w:pPr>
        <w:ind w:right="-100"/>
      </w:pPr>
      <w:r w:rsidRPr="00C40CA8">
        <w:rPr>
          <w:i/>
          <w:iCs/>
        </w:rPr>
        <w:t>At the end of th</w:t>
      </w:r>
      <w:r w:rsidR="00B14D43">
        <w:rPr>
          <w:i/>
          <w:iCs/>
        </w:rPr>
        <w:t>e</w:t>
      </w:r>
      <w:r w:rsidRPr="00C40CA8">
        <w:rPr>
          <w:i/>
          <w:iCs/>
        </w:rPr>
        <w:t xml:space="preserve"> course, the student will be able to:</w:t>
      </w:r>
    </w:p>
    <w:tbl>
      <w:tblPr>
        <w:tblStyle w:val="TableGrid"/>
        <w:tblW w:w="99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7"/>
        <w:gridCol w:w="9108"/>
      </w:tblGrid>
      <w:tr w:rsidR="009D2A0E" w14:paraId="5C5FA945" w14:textId="77777777" w:rsidTr="00846D3F">
        <w:trPr>
          <w:trHeight w:val="288"/>
        </w:trPr>
        <w:tc>
          <w:tcPr>
            <w:tcW w:w="9985" w:type="dxa"/>
            <w:gridSpan w:val="2"/>
            <w:tcBorders>
              <w:top w:val="single" w:sz="18" w:space="0" w:color="auto"/>
              <w:bottom w:val="single" w:sz="18" w:space="0" w:color="auto"/>
            </w:tcBorders>
            <w:shd w:val="clear" w:color="auto" w:fill="DEEAF6" w:themeFill="accent5" w:themeFillTint="33"/>
            <w:vAlign w:val="center"/>
          </w:tcPr>
          <w:p w14:paraId="764BFE17" w14:textId="4FDAF766" w:rsidR="009D2A0E" w:rsidRPr="00846D3F" w:rsidRDefault="009D2A0E" w:rsidP="0051446F">
            <w:pPr>
              <w:ind w:right="-100"/>
              <w:rPr>
                <w:b/>
                <w:bCs/>
              </w:rPr>
            </w:pPr>
            <w:bookmarkStart w:id="3" w:name="_Hlk74684456"/>
            <w:r w:rsidRPr="00846D3F">
              <w:rPr>
                <w:b/>
                <w:bCs/>
              </w:rPr>
              <w:t>Cognitive Domain</w:t>
            </w:r>
          </w:p>
        </w:tc>
      </w:tr>
      <w:tr w:rsidR="009D2A0E" w14:paraId="0B8F0EEC" w14:textId="77777777" w:rsidTr="008723A3">
        <w:tc>
          <w:tcPr>
            <w:tcW w:w="877" w:type="dxa"/>
            <w:tcBorders>
              <w:top w:val="single" w:sz="18" w:space="0" w:color="auto"/>
            </w:tcBorders>
            <w:vAlign w:val="center"/>
          </w:tcPr>
          <w:p w14:paraId="5CEDB214" w14:textId="39ADD6B3" w:rsidR="009D2A0E" w:rsidRPr="00846D3F" w:rsidRDefault="00846D3F" w:rsidP="0051446F">
            <w:pPr>
              <w:ind w:right="-100"/>
              <w:jc w:val="center"/>
              <w:rPr>
                <w:b/>
                <w:bCs/>
              </w:rPr>
            </w:pPr>
            <w:r>
              <w:rPr>
                <w:b/>
                <w:bCs/>
              </w:rPr>
              <w:t>#</w:t>
            </w:r>
            <w:r w:rsidR="00347CD1" w:rsidRPr="00846D3F">
              <w:rPr>
                <w:b/>
                <w:bCs/>
              </w:rPr>
              <w:t>LO</w:t>
            </w:r>
            <w:r w:rsidR="009D2A0E" w:rsidRPr="00846D3F">
              <w:rPr>
                <w:b/>
                <w:bCs/>
              </w:rPr>
              <w:t>1</w:t>
            </w:r>
          </w:p>
        </w:tc>
        <w:tc>
          <w:tcPr>
            <w:tcW w:w="9108" w:type="dxa"/>
            <w:tcBorders>
              <w:top w:val="single" w:sz="18" w:space="0" w:color="auto"/>
            </w:tcBorders>
          </w:tcPr>
          <w:p w14:paraId="25D58654" w14:textId="2CCC195F" w:rsidR="009D2A0E" w:rsidRDefault="00B80FB8" w:rsidP="0051446F">
            <w:pPr>
              <w:ind w:right="-100"/>
            </w:pPr>
            <w:r>
              <w:t xml:space="preserve">Explain </w:t>
            </w:r>
            <w:r w:rsidR="003C6A07">
              <w:t xml:space="preserve">and design </w:t>
            </w:r>
            <w:r>
              <w:t xml:space="preserve">the main component </w:t>
            </w:r>
            <w:r w:rsidR="00FA31C4">
              <w:t xml:space="preserve">and characteristics </w:t>
            </w:r>
            <w:r>
              <w:t>of measurement systems</w:t>
            </w:r>
            <w:r w:rsidR="00850007">
              <w:t>.</w:t>
            </w:r>
          </w:p>
        </w:tc>
      </w:tr>
      <w:tr w:rsidR="009D2A0E" w14:paraId="0148619D" w14:textId="77777777" w:rsidTr="008723A3">
        <w:tc>
          <w:tcPr>
            <w:tcW w:w="877" w:type="dxa"/>
            <w:vAlign w:val="center"/>
          </w:tcPr>
          <w:p w14:paraId="0A3C3560" w14:textId="5D125729" w:rsidR="009D2A0E" w:rsidRPr="00846D3F" w:rsidRDefault="00846D3F" w:rsidP="0051446F">
            <w:pPr>
              <w:ind w:right="-100"/>
              <w:jc w:val="center"/>
              <w:rPr>
                <w:b/>
                <w:bCs/>
              </w:rPr>
            </w:pPr>
            <w:r>
              <w:rPr>
                <w:b/>
                <w:bCs/>
              </w:rPr>
              <w:t>#</w:t>
            </w:r>
            <w:r w:rsidR="00347CD1" w:rsidRPr="00846D3F">
              <w:rPr>
                <w:b/>
                <w:bCs/>
              </w:rPr>
              <w:t>LO</w:t>
            </w:r>
            <w:r w:rsidR="009D2A0E" w:rsidRPr="00846D3F">
              <w:rPr>
                <w:b/>
                <w:bCs/>
              </w:rPr>
              <w:t>2</w:t>
            </w:r>
          </w:p>
        </w:tc>
        <w:tc>
          <w:tcPr>
            <w:tcW w:w="9108" w:type="dxa"/>
          </w:tcPr>
          <w:p w14:paraId="42D85BD9" w14:textId="67605D70" w:rsidR="009D2A0E" w:rsidRDefault="00850007" w:rsidP="0051446F">
            <w:pPr>
              <w:ind w:right="-100"/>
            </w:pPr>
            <w:r w:rsidRPr="00850007">
              <w:t>Understand</w:t>
            </w:r>
            <w:r>
              <w:t xml:space="preserve"> the</w:t>
            </w:r>
            <w:r w:rsidRPr="00850007">
              <w:t xml:space="preserve"> steps of the experimental test plan</w:t>
            </w:r>
            <w:r>
              <w:t>.</w:t>
            </w:r>
          </w:p>
        </w:tc>
      </w:tr>
      <w:tr w:rsidR="009D2A0E" w14:paraId="540B5AC7" w14:textId="77777777" w:rsidTr="008723A3">
        <w:tc>
          <w:tcPr>
            <w:tcW w:w="877" w:type="dxa"/>
            <w:vAlign w:val="center"/>
          </w:tcPr>
          <w:p w14:paraId="50D565FA" w14:textId="23A69A56" w:rsidR="009D2A0E" w:rsidRPr="00846D3F" w:rsidRDefault="00846D3F" w:rsidP="0051446F">
            <w:pPr>
              <w:ind w:right="-100"/>
              <w:jc w:val="center"/>
              <w:rPr>
                <w:b/>
                <w:bCs/>
              </w:rPr>
            </w:pPr>
            <w:r>
              <w:rPr>
                <w:b/>
                <w:bCs/>
              </w:rPr>
              <w:t>#</w:t>
            </w:r>
            <w:r w:rsidR="00347CD1" w:rsidRPr="00846D3F">
              <w:rPr>
                <w:b/>
                <w:bCs/>
              </w:rPr>
              <w:t>LO</w:t>
            </w:r>
            <w:r w:rsidR="009D2A0E" w:rsidRPr="00846D3F">
              <w:rPr>
                <w:b/>
                <w:bCs/>
              </w:rPr>
              <w:t>3</w:t>
            </w:r>
          </w:p>
        </w:tc>
        <w:tc>
          <w:tcPr>
            <w:tcW w:w="9108" w:type="dxa"/>
          </w:tcPr>
          <w:p w14:paraId="25B60C87" w14:textId="76ED77D0" w:rsidR="009D2A0E" w:rsidRDefault="00850007" w:rsidP="0051446F">
            <w:pPr>
              <w:ind w:right="-100"/>
            </w:pPr>
            <w:r w:rsidRPr="00850007">
              <w:t>Analyze</w:t>
            </w:r>
            <w:r>
              <w:t xml:space="preserve"> </w:t>
            </w:r>
            <w:r w:rsidRPr="00850007">
              <w:t>measurement data statistically</w:t>
            </w:r>
            <w:r>
              <w:t>.</w:t>
            </w:r>
          </w:p>
        </w:tc>
      </w:tr>
      <w:tr w:rsidR="00D93468" w14:paraId="008C8B3B" w14:textId="77777777" w:rsidTr="008723A3">
        <w:tc>
          <w:tcPr>
            <w:tcW w:w="877" w:type="dxa"/>
            <w:vAlign w:val="center"/>
          </w:tcPr>
          <w:p w14:paraId="00889817" w14:textId="497B91EF" w:rsidR="00D93468" w:rsidRPr="00846D3F" w:rsidRDefault="00846D3F" w:rsidP="0051446F">
            <w:pPr>
              <w:ind w:right="-100"/>
              <w:jc w:val="center"/>
              <w:rPr>
                <w:b/>
                <w:bCs/>
              </w:rPr>
            </w:pPr>
            <w:r>
              <w:rPr>
                <w:b/>
                <w:bCs/>
              </w:rPr>
              <w:t>#</w:t>
            </w:r>
            <w:r w:rsidR="00D93468" w:rsidRPr="00846D3F">
              <w:rPr>
                <w:b/>
                <w:bCs/>
              </w:rPr>
              <w:t>LO4</w:t>
            </w:r>
          </w:p>
        </w:tc>
        <w:tc>
          <w:tcPr>
            <w:tcW w:w="9108" w:type="dxa"/>
          </w:tcPr>
          <w:p w14:paraId="133F5AD6" w14:textId="32079A65" w:rsidR="00D93468" w:rsidRPr="008D09F2" w:rsidRDefault="0041626C" w:rsidP="0051446F">
            <w:pPr>
              <w:ind w:right="-100"/>
            </w:pPr>
            <w:r>
              <w:t xml:space="preserve">Analyze the </w:t>
            </w:r>
            <w:r w:rsidR="00850007">
              <w:t>uncertainty of the measured/calculated variables/parameters.</w:t>
            </w:r>
          </w:p>
        </w:tc>
      </w:tr>
      <w:tr w:rsidR="00D93468" w14:paraId="6254DD39" w14:textId="77777777" w:rsidTr="008723A3">
        <w:tc>
          <w:tcPr>
            <w:tcW w:w="877" w:type="dxa"/>
            <w:tcBorders>
              <w:bottom w:val="single" w:sz="12" w:space="0" w:color="auto"/>
            </w:tcBorders>
            <w:vAlign w:val="center"/>
          </w:tcPr>
          <w:p w14:paraId="09077F8E" w14:textId="249A5C9C" w:rsidR="00D93468" w:rsidRPr="00846D3F" w:rsidRDefault="00846D3F" w:rsidP="0051446F">
            <w:pPr>
              <w:ind w:right="-100"/>
              <w:jc w:val="center"/>
              <w:rPr>
                <w:b/>
                <w:bCs/>
              </w:rPr>
            </w:pPr>
            <w:r>
              <w:rPr>
                <w:b/>
                <w:bCs/>
              </w:rPr>
              <w:t>#</w:t>
            </w:r>
            <w:r w:rsidR="00D93468" w:rsidRPr="00846D3F">
              <w:rPr>
                <w:b/>
                <w:bCs/>
              </w:rPr>
              <w:t>LO5</w:t>
            </w:r>
          </w:p>
        </w:tc>
        <w:tc>
          <w:tcPr>
            <w:tcW w:w="9108" w:type="dxa"/>
            <w:tcBorders>
              <w:bottom w:val="single" w:sz="12" w:space="0" w:color="auto"/>
            </w:tcBorders>
          </w:tcPr>
          <w:p w14:paraId="7FB51E35" w14:textId="112DE3B0" w:rsidR="00D93468" w:rsidRPr="008D09F2" w:rsidRDefault="001721EE" w:rsidP="0051446F">
            <w:pPr>
              <w:ind w:right="-100"/>
            </w:pPr>
            <w:r>
              <w:t>Explain the working principles of the measuring devices</w:t>
            </w:r>
          </w:p>
        </w:tc>
      </w:tr>
      <w:tr w:rsidR="0041626C" w14:paraId="7B09B64F" w14:textId="77777777" w:rsidTr="008723A3">
        <w:trPr>
          <w:trHeight w:val="288"/>
        </w:trPr>
        <w:tc>
          <w:tcPr>
            <w:tcW w:w="9985" w:type="dxa"/>
            <w:gridSpan w:val="2"/>
            <w:tcBorders>
              <w:top w:val="single" w:sz="12" w:space="0" w:color="auto"/>
              <w:bottom w:val="single" w:sz="12" w:space="0" w:color="auto"/>
            </w:tcBorders>
            <w:shd w:val="clear" w:color="auto" w:fill="DEEAF6" w:themeFill="accent5" w:themeFillTint="33"/>
            <w:vAlign w:val="center"/>
          </w:tcPr>
          <w:p w14:paraId="760D65DD" w14:textId="5DC5FF68" w:rsidR="0041626C" w:rsidRPr="00846D3F" w:rsidRDefault="0041626C" w:rsidP="0051446F">
            <w:pPr>
              <w:ind w:right="-100"/>
              <w:rPr>
                <w:b/>
                <w:bCs/>
              </w:rPr>
            </w:pPr>
            <w:r w:rsidRPr="00846D3F">
              <w:rPr>
                <w:b/>
                <w:bCs/>
              </w:rPr>
              <w:t>Psychomotor Domain</w:t>
            </w:r>
          </w:p>
        </w:tc>
      </w:tr>
      <w:tr w:rsidR="0041626C" w14:paraId="619EF6AC" w14:textId="77777777" w:rsidTr="008723A3">
        <w:tc>
          <w:tcPr>
            <w:tcW w:w="877" w:type="dxa"/>
            <w:tcBorders>
              <w:top w:val="single" w:sz="12" w:space="0" w:color="auto"/>
              <w:bottom w:val="single" w:sz="12" w:space="0" w:color="auto"/>
            </w:tcBorders>
          </w:tcPr>
          <w:p w14:paraId="3EA3EB9C" w14:textId="50DF9DE5" w:rsidR="0041626C" w:rsidRPr="00846D3F" w:rsidRDefault="00846D3F" w:rsidP="0051446F">
            <w:pPr>
              <w:ind w:right="-100"/>
              <w:jc w:val="center"/>
              <w:rPr>
                <w:b/>
                <w:bCs/>
              </w:rPr>
            </w:pPr>
            <w:r>
              <w:rPr>
                <w:b/>
                <w:bCs/>
              </w:rPr>
              <w:t>#</w:t>
            </w:r>
            <w:r w:rsidR="0041626C" w:rsidRPr="00846D3F">
              <w:rPr>
                <w:b/>
                <w:bCs/>
              </w:rPr>
              <w:t>LO</w:t>
            </w:r>
            <w:r w:rsidR="00102E37" w:rsidRPr="00846D3F">
              <w:rPr>
                <w:b/>
                <w:bCs/>
              </w:rPr>
              <w:t>6</w:t>
            </w:r>
          </w:p>
        </w:tc>
        <w:tc>
          <w:tcPr>
            <w:tcW w:w="9108" w:type="dxa"/>
            <w:tcBorders>
              <w:top w:val="single" w:sz="12" w:space="0" w:color="auto"/>
              <w:bottom w:val="single" w:sz="12" w:space="0" w:color="auto"/>
            </w:tcBorders>
          </w:tcPr>
          <w:p w14:paraId="3192A3B4" w14:textId="0F150AA1" w:rsidR="0041626C" w:rsidRDefault="0041626C" w:rsidP="0051446F">
            <w:pPr>
              <w:ind w:right="-100"/>
            </w:pPr>
            <w:r>
              <w:t xml:space="preserve">Select the proper </w:t>
            </w:r>
            <w:r w:rsidR="001721EE">
              <w:t xml:space="preserve">measuring device according to </w:t>
            </w:r>
            <w:r w:rsidR="00CB1602">
              <w:t xml:space="preserve">the </w:t>
            </w:r>
            <w:r w:rsidR="001721EE">
              <w:t>set static and dynamic characteristics.</w:t>
            </w:r>
          </w:p>
        </w:tc>
      </w:tr>
      <w:tr w:rsidR="0041626C" w14:paraId="7F6769DB" w14:textId="77777777" w:rsidTr="008723A3">
        <w:trPr>
          <w:trHeight w:val="288"/>
        </w:trPr>
        <w:tc>
          <w:tcPr>
            <w:tcW w:w="9985" w:type="dxa"/>
            <w:gridSpan w:val="2"/>
            <w:tcBorders>
              <w:top w:val="single" w:sz="12" w:space="0" w:color="auto"/>
              <w:bottom w:val="single" w:sz="12" w:space="0" w:color="auto"/>
            </w:tcBorders>
            <w:shd w:val="clear" w:color="auto" w:fill="DEEAF6" w:themeFill="accent5" w:themeFillTint="33"/>
            <w:vAlign w:val="center"/>
          </w:tcPr>
          <w:p w14:paraId="612FBCB6" w14:textId="0A8FCBA9" w:rsidR="0041626C" w:rsidRPr="00846D3F" w:rsidRDefault="0041626C" w:rsidP="0051446F">
            <w:pPr>
              <w:ind w:right="-100"/>
              <w:rPr>
                <w:b/>
                <w:bCs/>
              </w:rPr>
            </w:pPr>
            <w:r w:rsidRPr="00846D3F">
              <w:rPr>
                <w:b/>
                <w:bCs/>
              </w:rPr>
              <w:t>Affective Domain</w:t>
            </w:r>
          </w:p>
        </w:tc>
      </w:tr>
      <w:tr w:rsidR="0041626C" w14:paraId="3A25B973" w14:textId="77777777" w:rsidTr="008723A3">
        <w:tc>
          <w:tcPr>
            <w:tcW w:w="877" w:type="dxa"/>
            <w:tcBorders>
              <w:top w:val="single" w:sz="12" w:space="0" w:color="auto"/>
            </w:tcBorders>
            <w:vAlign w:val="center"/>
          </w:tcPr>
          <w:p w14:paraId="3D54EB4C" w14:textId="0C383CBC" w:rsidR="0041626C" w:rsidRDefault="0041626C" w:rsidP="0051446F">
            <w:pPr>
              <w:ind w:right="-100"/>
              <w:jc w:val="center"/>
            </w:pPr>
          </w:p>
        </w:tc>
        <w:tc>
          <w:tcPr>
            <w:tcW w:w="9108" w:type="dxa"/>
            <w:tcBorders>
              <w:top w:val="single" w:sz="12" w:space="0" w:color="auto"/>
            </w:tcBorders>
          </w:tcPr>
          <w:p w14:paraId="7DD39C72" w14:textId="517C3024" w:rsidR="0041626C" w:rsidRDefault="0041626C" w:rsidP="0051446F">
            <w:pPr>
              <w:ind w:right="-100"/>
            </w:pPr>
            <w:r>
              <w:t>None</w:t>
            </w:r>
          </w:p>
        </w:tc>
      </w:tr>
      <w:bookmarkEnd w:id="3"/>
    </w:tbl>
    <w:p w14:paraId="0D8392CE" w14:textId="77777777" w:rsidR="00D160B3" w:rsidRDefault="00D160B3" w:rsidP="0051446F">
      <w:pPr>
        <w:ind w:right="-100"/>
        <w:rPr>
          <w:b/>
          <w:bCs/>
          <w:sz w:val="28"/>
          <w:szCs w:val="28"/>
        </w:rPr>
      </w:pPr>
    </w:p>
    <w:p w14:paraId="1D649119" w14:textId="773E96AF" w:rsidR="00126920" w:rsidRDefault="00D53B1A" w:rsidP="0051446F">
      <w:pPr>
        <w:shd w:val="clear" w:color="auto" w:fill="FFD966"/>
        <w:ind w:right="-100"/>
        <w:rPr>
          <w:rtl/>
        </w:rPr>
      </w:pPr>
      <w:r>
        <w:rPr>
          <w:b/>
          <w:bCs/>
          <w:sz w:val="28"/>
          <w:szCs w:val="28"/>
        </w:rPr>
        <w:t>6</w:t>
      </w:r>
      <w:r w:rsidR="00126920">
        <w:rPr>
          <w:b/>
          <w:bCs/>
          <w:sz w:val="28"/>
          <w:szCs w:val="28"/>
        </w:rPr>
        <w:t xml:space="preserve">- Mapping Learning Outcomes (LO’s) with </w:t>
      </w:r>
      <w:r w:rsidR="00F40F8F">
        <w:rPr>
          <w:b/>
          <w:bCs/>
          <w:sz w:val="28"/>
          <w:szCs w:val="28"/>
        </w:rPr>
        <w:t>competences</w:t>
      </w:r>
    </w:p>
    <w:p w14:paraId="0C1453D3" w14:textId="77777777" w:rsidR="00A03551" w:rsidRPr="00A94456" w:rsidRDefault="00A03551" w:rsidP="0051446F">
      <w:pPr>
        <w:ind w:right="-100" w:hanging="270"/>
        <w:rPr>
          <w:sz w:val="4"/>
          <w:szCs w:val="4"/>
        </w:rPr>
      </w:pPr>
    </w:p>
    <w:tbl>
      <w:tblPr>
        <w:tblStyle w:val="TableGrid"/>
        <w:tblW w:w="9985" w:type="dxa"/>
        <w:tblLook w:val="04A0" w:firstRow="1" w:lastRow="0" w:firstColumn="1" w:lastColumn="0" w:noHBand="0" w:noVBand="1"/>
      </w:tblPr>
      <w:tblGrid>
        <w:gridCol w:w="2425"/>
        <w:gridCol w:w="1512"/>
        <w:gridCol w:w="1512"/>
        <w:gridCol w:w="1512"/>
        <w:gridCol w:w="1512"/>
        <w:gridCol w:w="1512"/>
      </w:tblGrid>
      <w:tr w:rsidR="007F6275" w14:paraId="65593C27" w14:textId="7F98E8F7" w:rsidTr="008723A3">
        <w:trPr>
          <w:trHeight w:val="432"/>
        </w:trPr>
        <w:tc>
          <w:tcPr>
            <w:tcW w:w="2425" w:type="dxa"/>
            <w:tcBorders>
              <w:top w:val="single" w:sz="18" w:space="0" w:color="auto"/>
              <w:left w:val="single" w:sz="18" w:space="0" w:color="auto"/>
              <w:bottom w:val="single" w:sz="18" w:space="0" w:color="auto"/>
              <w:right w:val="single" w:sz="12" w:space="0" w:color="auto"/>
              <w:tl2br w:val="single" w:sz="4" w:space="0" w:color="auto"/>
            </w:tcBorders>
            <w:shd w:val="clear" w:color="auto" w:fill="0070C0"/>
            <w:vAlign w:val="center"/>
          </w:tcPr>
          <w:p w14:paraId="6F8316BF" w14:textId="244A813C" w:rsidR="007F6275" w:rsidRPr="00542842" w:rsidRDefault="007F6275" w:rsidP="007F6275">
            <w:pPr>
              <w:ind w:right="-100"/>
              <w:rPr>
                <w:b/>
                <w:bCs/>
                <w:color w:val="FFFF00"/>
              </w:rPr>
            </w:pPr>
            <w:bookmarkStart w:id="4" w:name="_Hlk75900079"/>
            <w:r>
              <w:rPr>
                <w:b/>
                <w:bCs/>
                <w:color w:val="FFFF00"/>
              </w:rPr>
              <w:t xml:space="preserve">                           LO’s                   NARS</w:t>
            </w:r>
          </w:p>
        </w:tc>
        <w:tc>
          <w:tcPr>
            <w:tcW w:w="1512" w:type="dxa"/>
            <w:tcBorders>
              <w:top w:val="single" w:sz="18" w:space="0" w:color="auto"/>
              <w:left w:val="single" w:sz="12" w:space="0" w:color="auto"/>
              <w:bottom w:val="single" w:sz="18" w:space="0" w:color="auto"/>
            </w:tcBorders>
            <w:shd w:val="clear" w:color="auto" w:fill="0070C0"/>
            <w:vAlign w:val="center"/>
          </w:tcPr>
          <w:p w14:paraId="130C9CD8" w14:textId="4BA727C7" w:rsidR="007F6275" w:rsidRPr="00542842" w:rsidRDefault="007F6275" w:rsidP="007F6275">
            <w:pPr>
              <w:ind w:right="-100"/>
              <w:jc w:val="center"/>
              <w:rPr>
                <w:b/>
                <w:bCs/>
                <w:color w:val="FFFF00"/>
              </w:rPr>
            </w:pPr>
            <w:r w:rsidRPr="00542842">
              <w:rPr>
                <w:b/>
                <w:bCs/>
                <w:color w:val="FFFF00"/>
              </w:rPr>
              <w:t>A</w:t>
            </w:r>
            <w:r>
              <w:rPr>
                <w:b/>
                <w:bCs/>
                <w:color w:val="FFFF00"/>
              </w:rPr>
              <w:t>1</w:t>
            </w:r>
          </w:p>
        </w:tc>
        <w:tc>
          <w:tcPr>
            <w:tcW w:w="1512" w:type="dxa"/>
            <w:tcBorders>
              <w:top w:val="single" w:sz="18" w:space="0" w:color="auto"/>
              <w:bottom w:val="single" w:sz="18" w:space="0" w:color="auto"/>
            </w:tcBorders>
            <w:shd w:val="clear" w:color="auto" w:fill="0070C0"/>
            <w:vAlign w:val="center"/>
          </w:tcPr>
          <w:p w14:paraId="1EFDD426" w14:textId="6155DD6A" w:rsidR="007F6275" w:rsidRDefault="007F6275" w:rsidP="007F6275">
            <w:pPr>
              <w:ind w:right="-100"/>
              <w:jc w:val="center"/>
              <w:rPr>
                <w:b/>
                <w:bCs/>
                <w:color w:val="FFFF00"/>
              </w:rPr>
            </w:pPr>
            <w:r w:rsidRPr="00542842">
              <w:rPr>
                <w:b/>
                <w:bCs/>
                <w:color w:val="FFFF00"/>
              </w:rPr>
              <w:t>A</w:t>
            </w:r>
            <w:r>
              <w:rPr>
                <w:b/>
                <w:bCs/>
                <w:color w:val="FFFF00"/>
              </w:rPr>
              <w:t>2</w:t>
            </w:r>
          </w:p>
        </w:tc>
        <w:tc>
          <w:tcPr>
            <w:tcW w:w="1512" w:type="dxa"/>
            <w:tcBorders>
              <w:top w:val="single" w:sz="18" w:space="0" w:color="auto"/>
              <w:bottom w:val="single" w:sz="18" w:space="0" w:color="auto"/>
            </w:tcBorders>
            <w:shd w:val="clear" w:color="auto" w:fill="0070C0"/>
            <w:vAlign w:val="center"/>
          </w:tcPr>
          <w:p w14:paraId="70B0BCC6" w14:textId="360EE5EE" w:rsidR="007F6275" w:rsidRPr="00542842" w:rsidRDefault="007F6275" w:rsidP="007F6275">
            <w:pPr>
              <w:ind w:right="-100"/>
              <w:jc w:val="center"/>
              <w:rPr>
                <w:b/>
                <w:bCs/>
                <w:color w:val="FFFF00"/>
              </w:rPr>
            </w:pPr>
            <w:r>
              <w:rPr>
                <w:b/>
                <w:bCs/>
                <w:color w:val="FFFF00"/>
              </w:rPr>
              <w:t>A5</w:t>
            </w:r>
          </w:p>
        </w:tc>
        <w:tc>
          <w:tcPr>
            <w:tcW w:w="1512" w:type="dxa"/>
            <w:tcBorders>
              <w:top w:val="single" w:sz="18" w:space="0" w:color="auto"/>
              <w:bottom w:val="single" w:sz="18" w:space="0" w:color="auto"/>
            </w:tcBorders>
            <w:shd w:val="clear" w:color="auto" w:fill="0070C0"/>
            <w:vAlign w:val="center"/>
          </w:tcPr>
          <w:p w14:paraId="3C308933" w14:textId="74A00E28" w:rsidR="007F6275" w:rsidRDefault="007F6275" w:rsidP="007F6275">
            <w:pPr>
              <w:ind w:right="-100"/>
              <w:jc w:val="center"/>
              <w:rPr>
                <w:b/>
                <w:bCs/>
                <w:color w:val="FFFF00"/>
              </w:rPr>
            </w:pPr>
            <w:r>
              <w:rPr>
                <w:b/>
                <w:bCs/>
                <w:color w:val="FFFF00"/>
              </w:rPr>
              <w:t>B1</w:t>
            </w:r>
          </w:p>
        </w:tc>
        <w:tc>
          <w:tcPr>
            <w:tcW w:w="1512" w:type="dxa"/>
            <w:tcBorders>
              <w:top w:val="single" w:sz="18" w:space="0" w:color="auto"/>
              <w:bottom w:val="single" w:sz="18" w:space="0" w:color="auto"/>
              <w:right w:val="single" w:sz="18" w:space="0" w:color="auto"/>
            </w:tcBorders>
            <w:shd w:val="clear" w:color="auto" w:fill="0070C0"/>
            <w:vAlign w:val="center"/>
          </w:tcPr>
          <w:p w14:paraId="448826B5" w14:textId="7994CDD7" w:rsidR="007F6275" w:rsidRDefault="007F6275" w:rsidP="007F6275">
            <w:pPr>
              <w:ind w:right="-100"/>
              <w:jc w:val="center"/>
              <w:rPr>
                <w:b/>
                <w:bCs/>
                <w:color w:val="FFFF00"/>
              </w:rPr>
            </w:pPr>
            <w:r>
              <w:rPr>
                <w:b/>
                <w:bCs/>
                <w:color w:val="FFFF00"/>
              </w:rPr>
              <w:t>B4</w:t>
            </w:r>
          </w:p>
        </w:tc>
      </w:tr>
      <w:tr w:rsidR="008723A3" w14:paraId="73E162E3" w14:textId="12C7E5B6" w:rsidTr="001461E5">
        <w:trPr>
          <w:trHeight w:val="288"/>
        </w:trPr>
        <w:tc>
          <w:tcPr>
            <w:tcW w:w="9985" w:type="dxa"/>
            <w:gridSpan w:val="6"/>
            <w:tcBorders>
              <w:top w:val="single" w:sz="18" w:space="0" w:color="auto"/>
              <w:left w:val="single" w:sz="18" w:space="0" w:color="auto"/>
              <w:bottom w:val="single" w:sz="12" w:space="0" w:color="auto"/>
              <w:right w:val="single" w:sz="18" w:space="0" w:color="auto"/>
            </w:tcBorders>
            <w:shd w:val="clear" w:color="auto" w:fill="DEEAF6" w:themeFill="accent5" w:themeFillTint="33"/>
            <w:vAlign w:val="center"/>
          </w:tcPr>
          <w:p w14:paraId="11E9A28B" w14:textId="69B33800" w:rsidR="008723A3" w:rsidRPr="008723A3" w:rsidRDefault="008723A3" w:rsidP="008723A3">
            <w:pPr>
              <w:ind w:right="-100"/>
              <w:rPr>
                <w:b/>
                <w:bCs/>
              </w:rPr>
            </w:pPr>
            <w:r w:rsidRPr="008723A3">
              <w:rPr>
                <w:b/>
                <w:bCs/>
              </w:rPr>
              <w:t>Cognitive Domain</w:t>
            </w:r>
          </w:p>
        </w:tc>
      </w:tr>
      <w:tr w:rsidR="005C3DE7" w14:paraId="6F15F781" w14:textId="1920D2AC" w:rsidTr="00B50CE0">
        <w:tc>
          <w:tcPr>
            <w:tcW w:w="2425" w:type="dxa"/>
            <w:tcBorders>
              <w:top w:val="single" w:sz="12" w:space="0" w:color="auto"/>
              <w:left w:val="single" w:sz="18" w:space="0" w:color="auto"/>
              <w:right w:val="single" w:sz="12" w:space="0" w:color="auto"/>
            </w:tcBorders>
            <w:vAlign w:val="center"/>
          </w:tcPr>
          <w:p w14:paraId="2B659CCE" w14:textId="7D8294B2" w:rsidR="005C3DE7" w:rsidRPr="008723A3" w:rsidRDefault="005C3DE7" w:rsidP="005C3DE7">
            <w:pPr>
              <w:ind w:right="-100"/>
              <w:jc w:val="center"/>
              <w:rPr>
                <w:b/>
                <w:bCs/>
              </w:rPr>
            </w:pPr>
            <w:r w:rsidRPr="008723A3">
              <w:rPr>
                <w:b/>
                <w:bCs/>
              </w:rPr>
              <w:t>#LO1</w:t>
            </w:r>
          </w:p>
        </w:tc>
        <w:tc>
          <w:tcPr>
            <w:tcW w:w="1512" w:type="dxa"/>
            <w:tcBorders>
              <w:top w:val="single" w:sz="12" w:space="0" w:color="auto"/>
              <w:left w:val="single" w:sz="12" w:space="0" w:color="auto"/>
            </w:tcBorders>
            <w:vAlign w:val="center"/>
          </w:tcPr>
          <w:p w14:paraId="1403424E" w14:textId="5B8871EF" w:rsidR="005C3DE7" w:rsidRDefault="005C3DE7" w:rsidP="005C3DE7">
            <w:pPr>
              <w:ind w:right="-100"/>
              <w:jc w:val="center"/>
            </w:pPr>
          </w:p>
        </w:tc>
        <w:tc>
          <w:tcPr>
            <w:tcW w:w="1512" w:type="dxa"/>
            <w:tcBorders>
              <w:top w:val="single" w:sz="12" w:space="0" w:color="auto"/>
            </w:tcBorders>
            <w:vAlign w:val="center"/>
          </w:tcPr>
          <w:p w14:paraId="604017C6" w14:textId="77777777" w:rsidR="005C3DE7" w:rsidRDefault="005C3DE7" w:rsidP="005C3DE7">
            <w:pPr>
              <w:ind w:right="-100"/>
              <w:jc w:val="center"/>
            </w:pPr>
          </w:p>
        </w:tc>
        <w:tc>
          <w:tcPr>
            <w:tcW w:w="1512" w:type="dxa"/>
            <w:tcBorders>
              <w:top w:val="single" w:sz="12" w:space="0" w:color="auto"/>
            </w:tcBorders>
            <w:vAlign w:val="center"/>
          </w:tcPr>
          <w:p w14:paraId="315EDD91" w14:textId="27F179B1" w:rsidR="005C3DE7" w:rsidRDefault="005C3DE7" w:rsidP="005C3DE7">
            <w:pPr>
              <w:ind w:right="-100"/>
              <w:jc w:val="center"/>
            </w:pPr>
            <w:r>
              <w:sym w:font="Wingdings" w:char="F06E"/>
            </w:r>
          </w:p>
        </w:tc>
        <w:tc>
          <w:tcPr>
            <w:tcW w:w="1512" w:type="dxa"/>
            <w:tcBorders>
              <w:top w:val="single" w:sz="12" w:space="0" w:color="auto"/>
            </w:tcBorders>
            <w:vAlign w:val="center"/>
          </w:tcPr>
          <w:p w14:paraId="45AB5CDC" w14:textId="51EBCDE6" w:rsidR="005C3DE7" w:rsidRDefault="005C3DE7" w:rsidP="005C3DE7">
            <w:pPr>
              <w:ind w:right="-100"/>
              <w:jc w:val="center"/>
            </w:pPr>
            <w:r>
              <w:sym w:font="Wingdings" w:char="F06E"/>
            </w:r>
          </w:p>
        </w:tc>
        <w:tc>
          <w:tcPr>
            <w:tcW w:w="1512" w:type="dxa"/>
            <w:tcBorders>
              <w:top w:val="single" w:sz="12" w:space="0" w:color="auto"/>
              <w:right w:val="single" w:sz="18" w:space="0" w:color="auto"/>
            </w:tcBorders>
            <w:vAlign w:val="center"/>
          </w:tcPr>
          <w:p w14:paraId="5E06A183" w14:textId="197E76E4" w:rsidR="005C3DE7" w:rsidRDefault="005C3DE7" w:rsidP="005C3DE7">
            <w:pPr>
              <w:ind w:right="-100"/>
              <w:jc w:val="center"/>
            </w:pPr>
          </w:p>
        </w:tc>
      </w:tr>
      <w:tr w:rsidR="005C3DE7" w14:paraId="76675F45" w14:textId="55463FA1" w:rsidTr="008723A3">
        <w:tc>
          <w:tcPr>
            <w:tcW w:w="2425" w:type="dxa"/>
            <w:tcBorders>
              <w:left w:val="single" w:sz="18" w:space="0" w:color="auto"/>
              <w:right w:val="single" w:sz="12" w:space="0" w:color="auto"/>
            </w:tcBorders>
            <w:vAlign w:val="center"/>
          </w:tcPr>
          <w:p w14:paraId="38C504FA" w14:textId="6882A944" w:rsidR="005C3DE7" w:rsidRPr="008723A3" w:rsidRDefault="005C3DE7" w:rsidP="005C3DE7">
            <w:pPr>
              <w:ind w:right="-100"/>
              <w:jc w:val="center"/>
              <w:rPr>
                <w:b/>
                <w:bCs/>
              </w:rPr>
            </w:pPr>
            <w:r w:rsidRPr="008723A3">
              <w:rPr>
                <w:b/>
                <w:bCs/>
              </w:rPr>
              <w:t>#LO2</w:t>
            </w:r>
          </w:p>
        </w:tc>
        <w:tc>
          <w:tcPr>
            <w:tcW w:w="1512" w:type="dxa"/>
            <w:tcBorders>
              <w:left w:val="single" w:sz="12" w:space="0" w:color="auto"/>
            </w:tcBorders>
            <w:vAlign w:val="center"/>
          </w:tcPr>
          <w:p w14:paraId="537BA281" w14:textId="21151B84" w:rsidR="005C3DE7" w:rsidRDefault="005C3DE7" w:rsidP="005C3DE7">
            <w:pPr>
              <w:ind w:right="-100"/>
              <w:jc w:val="center"/>
            </w:pPr>
          </w:p>
        </w:tc>
        <w:tc>
          <w:tcPr>
            <w:tcW w:w="1512" w:type="dxa"/>
            <w:vAlign w:val="center"/>
          </w:tcPr>
          <w:p w14:paraId="59596CB0" w14:textId="45699ED2" w:rsidR="005C3DE7" w:rsidRDefault="005C3DE7" w:rsidP="005C3DE7">
            <w:pPr>
              <w:ind w:right="-100"/>
              <w:jc w:val="center"/>
            </w:pPr>
            <w:r>
              <w:sym w:font="Wingdings" w:char="F06E"/>
            </w:r>
          </w:p>
        </w:tc>
        <w:tc>
          <w:tcPr>
            <w:tcW w:w="1512" w:type="dxa"/>
          </w:tcPr>
          <w:p w14:paraId="466158BD" w14:textId="15DCF96C" w:rsidR="005C3DE7" w:rsidRDefault="005C3DE7" w:rsidP="005C3DE7">
            <w:pPr>
              <w:ind w:right="-100"/>
              <w:jc w:val="center"/>
            </w:pPr>
          </w:p>
        </w:tc>
        <w:tc>
          <w:tcPr>
            <w:tcW w:w="1512" w:type="dxa"/>
            <w:vAlign w:val="center"/>
          </w:tcPr>
          <w:p w14:paraId="236E8674" w14:textId="7D24DD2A" w:rsidR="005C3DE7" w:rsidRDefault="005C3DE7" w:rsidP="005C3DE7">
            <w:pPr>
              <w:ind w:right="-100"/>
              <w:jc w:val="center"/>
            </w:pPr>
          </w:p>
        </w:tc>
        <w:tc>
          <w:tcPr>
            <w:tcW w:w="1512" w:type="dxa"/>
            <w:tcBorders>
              <w:right w:val="single" w:sz="18" w:space="0" w:color="auto"/>
            </w:tcBorders>
            <w:vAlign w:val="center"/>
          </w:tcPr>
          <w:p w14:paraId="21796BE6" w14:textId="77777777" w:rsidR="005C3DE7" w:rsidRDefault="005C3DE7" w:rsidP="005C3DE7">
            <w:pPr>
              <w:ind w:right="-100"/>
              <w:jc w:val="center"/>
            </w:pPr>
          </w:p>
        </w:tc>
      </w:tr>
      <w:tr w:rsidR="005C3DE7" w14:paraId="68382DAF" w14:textId="46CA4BA0" w:rsidTr="008723A3">
        <w:tc>
          <w:tcPr>
            <w:tcW w:w="2425" w:type="dxa"/>
            <w:tcBorders>
              <w:left w:val="single" w:sz="18" w:space="0" w:color="auto"/>
              <w:right w:val="single" w:sz="12" w:space="0" w:color="auto"/>
            </w:tcBorders>
            <w:vAlign w:val="center"/>
          </w:tcPr>
          <w:p w14:paraId="76BEDFF6" w14:textId="158F652E" w:rsidR="005C3DE7" w:rsidRPr="008723A3" w:rsidRDefault="005C3DE7" w:rsidP="005C3DE7">
            <w:pPr>
              <w:ind w:right="-100"/>
              <w:jc w:val="center"/>
              <w:rPr>
                <w:b/>
                <w:bCs/>
              </w:rPr>
            </w:pPr>
            <w:r w:rsidRPr="008723A3">
              <w:rPr>
                <w:b/>
                <w:bCs/>
              </w:rPr>
              <w:t>#LO3</w:t>
            </w:r>
          </w:p>
        </w:tc>
        <w:tc>
          <w:tcPr>
            <w:tcW w:w="1512" w:type="dxa"/>
            <w:tcBorders>
              <w:left w:val="single" w:sz="12" w:space="0" w:color="auto"/>
            </w:tcBorders>
            <w:vAlign w:val="center"/>
          </w:tcPr>
          <w:p w14:paraId="1C2716CA" w14:textId="0FCD524B" w:rsidR="005C3DE7" w:rsidRDefault="005C3DE7" w:rsidP="005C3DE7">
            <w:pPr>
              <w:ind w:right="-100"/>
              <w:jc w:val="center"/>
            </w:pPr>
            <w:r>
              <w:sym w:font="Wingdings" w:char="F06E"/>
            </w:r>
          </w:p>
        </w:tc>
        <w:tc>
          <w:tcPr>
            <w:tcW w:w="1512" w:type="dxa"/>
            <w:vAlign w:val="center"/>
          </w:tcPr>
          <w:p w14:paraId="0E899A29" w14:textId="60212ACC" w:rsidR="005C3DE7" w:rsidRDefault="005C3DE7" w:rsidP="005C3DE7">
            <w:pPr>
              <w:ind w:right="-100"/>
              <w:jc w:val="center"/>
            </w:pPr>
            <w:r>
              <w:sym w:font="Wingdings" w:char="F06E"/>
            </w:r>
          </w:p>
        </w:tc>
        <w:tc>
          <w:tcPr>
            <w:tcW w:w="1512" w:type="dxa"/>
          </w:tcPr>
          <w:p w14:paraId="60111C81" w14:textId="56AB8E94" w:rsidR="005C3DE7" w:rsidRDefault="005C3DE7" w:rsidP="005C3DE7">
            <w:pPr>
              <w:ind w:right="-100"/>
              <w:jc w:val="center"/>
            </w:pPr>
          </w:p>
        </w:tc>
        <w:tc>
          <w:tcPr>
            <w:tcW w:w="1512" w:type="dxa"/>
            <w:vAlign w:val="center"/>
          </w:tcPr>
          <w:p w14:paraId="51B16CE3" w14:textId="77777777" w:rsidR="005C3DE7" w:rsidRDefault="005C3DE7" w:rsidP="005C3DE7">
            <w:pPr>
              <w:ind w:right="-100"/>
              <w:jc w:val="center"/>
            </w:pPr>
          </w:p>
        </w:tc>
        <w:tc>
          <w:tcPr>
            <w:tcW w:w="1512" w:type="dxa"/>
            <w:tcBorders>
              <w:right w:val="single" w:sz="18" w:space="0" w:color="auto"/>
            </w:tcBorders>
            <w:vAlign w:val="center"/>
          </w:tcPr>
          <w:p w14:paraId="406A5E19" w14:textId="77777777" w:rsidR="005C3DE7" w:rsidRDefault="005C3DE7" w:rsidP="005C3DE7">
            <w:pPr>
              <w:ind w:right="-100"/>
              <w:jc w:val="center"/>
            </w:pPr>
          </w:p>
        </w:tc>
      </w:tr>
      <w:tr w:rsidR="005C3DE7" w14:paraId="2486E471" w14:textId="5437BDF6" w:rsidTr="008723A3">
        <w:tc>
          <w:tcPr>
            <w:tcW w:w="2425" w:type="dxa"/>
            <w:tcBorders>
              <w:left w:val="single" w:sz="18" w:space="0" w:color="auto"/>
              <w:right w:val="single" w:sz="12" w:space="0" w:color="auto"/>
            </w:tcBorders>
            <w:vAlign w:val="center"/>
          </w:tcPr>
          <w:p w14:paraId="058C7EAF" w14:textId="39295A92" w:rsidR="005C3DE7" w:rsidRPr="008723A3" w:rsidRDefault="005C3DE7" w:rsidP="005C3DE7">
            <w:pPr>
              <w:ind w:right="-100"/>
              <w:jc w:val="center"/>
              <w:rPr>
                <w:b/>
                <w:bCs/>
              </w:rPr>
            </w:pPr>
            <w:r w:rsidRPr="008723A3">
              <w:rPr>
                <w:b/>
                <w:bCs/>
              </w:rPr>
              <w:t>#LO4</w:t>
            </w:r>
          </w:p>
        </w:tc>
        <w:tc>
          <w:tcPr>
            <w:tcW w:w="1512" w:type="dxa"/>
            <w:tcBorders>
              <w:left w:val="single" w:sz="12" w:space="0" w:color="auto"/>
            </w:tcBorders>
            <w:vAlign w:val="center"/>
          </w:tcPr>
          <w:p w14:paraId="79E4A7CF" w14:textId="68F54B27" w:rsidR="005C3DE7" w:rsidRDefault="005C3DE7" w:rsidP="005C3DE7">
            <w:pPr>
              <w:ind w:right="-100"/>
              <w:jc w:val="center"/>
            </w:pPr>
            <w:r>
              <w:sym w:font="Wingdings" w:char="F06E"/>
            </w:r>
          </w:p>
        </w:tc>
        <w:tc>
          <w:tcPr>
            <w:tcW w:w="1512" w:type="dxa"/>
          </w:tcPr>
          <w:p w14:paraId="263AB39B" w14:textId="77777777" w:rsidR="005C3DE7" w:rsidRDefault="005C3DE7" w:rsidP="005C3DE7">
            <w:pPr>
              <w:ind w:right="-100"/>
              <w:jc w:val="center"/>
            </w:pPr>
          </w:p>
        </w:tc>
        <w:tc>
          <w:tcPr>
            <w:tcW w:w="1512" w:type="dxa"/>
            <w:vAlign w:val="center"/>
          </w:tcPr>
          <w:p w14:paraId="31AD4735" w14:textId="6BF84103" w:rsidR="005C3DE7" w:rsidRDefault="005C3DE7" w:rsidP="005C3DE7">
            <w:pPr>
              <w:ind w:right="-100"/>
              <w:jc w:val="center"/>
            </w:pPr>
          </w:p>
        </w:tc>
        <w:tc>
          <w:tcPr>
            <w:tcW w:w="1512" w:type="dxa"/>
            <w:vAlign w:val="center"/>
          </w:tcPr>
          <w:p w14:paraId="2730BC16" w14:textId="77777777" w:rsidR="005C3DE7" w:rsidRDefault="005C3DE7" w:rsidP="005C3DE7">
            <w:pPr>
              <w:ind w:right="-100"/>
              <w:jc w:val="center"/>
            </w:pPr>
          </w:p>
        </w:tc>
        <w:tc>
          <w:tcPr>
            <w:tcW w:w="1512" w:type="dxa"/>
            <w:tcBorders>
              <w:right w:val="single" w:sz="18" w:space="0" w:color="auto"/>
            </w:tcBorders>
            <w:vAlign w:val="center"/>
          </w:tcPr>
          <w:p w14:paraId="25CABD39" w14:textId="77777777" w:rsidR="005C3DE7" w:rsidRDefault="005C3DE7" w:rsidP="005C3DE7">
            <w:pPr>
              <w:ind w:right="-100"/>
              <w:jc w:val="center"/>
            </w:pPr>
          </w:p>
        </w:tc>
      </w:tr>
      <w:tr w:rsidR="005C3DE7" w14:paraId="2ABD21AE" w14:textId="292FC52F" w:rsidTr="008723A3">
        <w:tc>
          <w:tcPr>
            <w:tcW w:w="2425" w:type="dxa"/>
            <w:tcBorders>
              <w:left w:val="single" w:sz="18" w:space="0" w:color="auto"/>
              <w:bottom w:val="single" w:sz="12" w:space="0" w:color="auto"/>
              <w:right w:val="single" w:sz="12" w:space="0" w:color="auto"/>
            </w:tcBorders>
            <w:vAlign w:val="center"/>
          </w:tcPr>
          <w:p w14:paraId="1A08B1EE" w14:textId="02846A1C" w:rsidR="005C3DE7" w:rsidRPr="008723A3" w:rsidRDefault="005C3DE7" w:rsidP="005C3DE7">
            <w:pPr>
              <w:ind w:right="-100"/>
              <w:jc w:val="center"/>
              <w:rPr>
                <w:b/>
                <w:bCs/>
              </w:rPr>
            </w:pPr>
            <w:r w:rsidRPr="008723A3">
              <w:rPr>
                <w:b/>
                <w:bCs/>
              </w:rPr>
              <w:t>#LO5</w:t>
            </w:r>
          </w:p>
        </w:tc>
        <w:tc>
          <w:tcPr>
            <w:tcW w:w="1512" w:type="dxa"/>
            <w:tcBorders>
              <w:left w:val="single" w:sz="12" w:space="0" w:color="auto"/>
              <w:bottom w:val="single" w:sz="12" w:space="0" w:color="auto"/>
            </w:tcBorders>
            <w:vAlign w:val="center"/>
          </w:tcPr>
          <w:p w14:paraId="5A9EAAB6" w14:textId="77777777" w:rsidR="005C3DE7" w:rsidRDefault="005C3DE7" w:rsidP="005C3DE7">
            <w:pPr>
              <w:ind w:right="-100"/>
              <w:jc w:val="center"/>
            </w:pPr>
          </w:p>
        </w:tc>
        <w:tc>
          <w:tcPr>
            <w:tcW w:w="1512" w:type="dxa"/>
            <w:tcBorders>
              <w:bottom w:val="single" w:sz="12" w:space="0" w:color="auto"/>
            </w:tcBorders>
          </w:tcPr>
          <w:p w14:paraId="3510A445" w14:textId="77777777" w:rsidR="005C3DE7" w:rsidRDefault="005C3DE7" w:rsidP="005C3DE7">
            <w:pPr>
              <w:ind w:right="-100"/>
              <w:jc w:val="center"/>
            </w:pPr>
          </w:p>
        </w:tc>
        <w:tc>
          <w:tcPr>
            <w:tcW w:w="1512" w:type="dxa"/>
            <w:tcBorders>
              <w:bottom w:val="single" w:sz="12" w:space="0" w:color="auto"/>
            </w:tcBorders>
            <w:vAlign w:val="center"/>
          </w:tcPr>
          <w:p w14:paraId="6E439361" w14:textId="31924709" w:rsidR="005C3DE7" w:rsidRDefault="005C3DE7" w:rsidP="005C3DE7">
            <w:pPr>
              <w:ind w:right="-100"/>
              <w:jc w:val="center"/>
            </w:pPr>
            <w:r>
              <w:sym w:font="Wingdings" w:char="F06E"/>
            </w:r>
          </w:p>
        </w:tc>
        <w:tc>
          <w:tcPr>
            <w:tcW w:w="1512" w:type="dxa"/>
            <w:tcBorders>
              <w:bottom w:val="single" w:sz="12" w:space="0" w:color="auto"/>
            </w:tcBorders>
            <w:vAlign w:val="center"/>
          </w:tcPr>
          <w:p w14:paraId="5481A4A2" w14:textId="77777777" w:rsidR="005C3DE7" w:rsidRDefault="005C3DE7" w:rsidP="005C3DE7">
            <w:pPr>
              <w:ind w:right="-100"/>
              <w:jc w:val="center"/>
            </w:pPr>
          </w:p>
        </w:tc>
        <w:tc>
          <w:tcPr>
            <w:tcW w:w="1512" w:type="dxa"/>
            <w:tcBorders>
              <w:bottom w:val="single" w:sz="12" w:space="0" w:color="auto"/>
              <w:right w:val="single" w:sz="18" w:space="0" w:color="auto"/>
            </w:tcBorders>
            <w:vAlign w:val="center"/>
          </w:tcPr>
          <w:p w14:paraId="7AE3EC20" w14:textId="3C97AB35" w:rsidR="005C3DE7" w:rsidRDefault="005C3DE7" w:rsidP="005C3DE7">
            <w:pPr>
              <w:ind w:right="-100"/>
              <w:jc w:val="center"/>
            </w:pPr>
          </w:p>
        </w:tc>
      </w:tr>
      <w:tr w:rsidR="005C3DE7" w14:paraId="11A16B36" w14:textId="77129345" w:rsidTr="00F43855">
        <w:trPr>
          <w:trHeight w:val="288"/>
        </w:trPr>
        <w:tc>
          <w:tcPr>
            <w:tcW w:w="9985" w:type="dxa"/>
            <w:gridSpan w:val="6"/>
            <w:tcBorders>
              <w:top w:val="single" w:sz="12" w:space="0" w:color="auto"/>
              <w:left w:val="single" w:sz="18" w:space="0" w:color="auto"/>
              <w:bottom w:val="single" w:sz="12" w:space="0" w:color="auto"/>
              <w:right w:val="single" w:sz="18" w:space="0" w:color="auto"/>
            </w:tcBorders>
            <w:shd w:val="clear" w:color="auto" w:fill="DEEAF6" w:themeFill="accent5" w:themeFillTint="33"/>
            <w:vAlign w:val="center"/>
          </w:tcPr>
          <w:p w14:paraId="67E7C4F0" w14:textId="5CCFA683" w:rsidR="005C3DE7" w:rsidRDefault="005C3DE7" w:rsidP="005C3DE7">
            <w:pPr>
              <w:ind w:right="-100"/>
            </w:pPr>
            <w:r w:rsidRPr="008723A3">
              <w:rPr>
                <w:b/>
                <w:bCs/>
              </w:rPr>
              <w:t>Psychomotor Domain</w:t>
            </w:r>
          </w:p>
        </w:tc>
      </w:tr>
      <w:tr w:rsidR="006D18D6" w14:paraId="6CBE2DA2" w14:textId="47D50EA1" w:rsidTr="008723A3">
        <w:tc>
          <w:tcPr>
            <w:tcW w:w="2425" w:type="dxa"/>
            <w:tcBorders>
              <w:top w:val="single" w:sz="12" w:space="0" w:color="auto"/>
              <w:left w:val="single" w:sz="18" w:space="0" w:color="auto"/>
              <w:bottom w:val="single" w:sz="12" w:space="0" w:color="auto"/>
              <w:right w:val="single" w:sz="12" w:space="0" w:color="auto"/>
            </w:tcBorders>
            <w:vAlign w:val="center"/>
          </w:tcPr>
          <w:p w14:paraId="789AC43D" w14:textId="2CE76A32" w:rsidR="006D18D6" w:rsidRPr="008723A3" w:rsidRDefault="006D18D6" w:rsidP="006D18D6">
            <w:pPr>
              <w:ind w:right="-100"/>
              <w:jc w:val="center"/>
              <w:rPr>
                <w:b/>
                <w:bCs/>
              </w:rPr>
            </w:pPr>
            <w:r w:rsidRPr="008723A3">
              <w:rPr>
                <w:b/>
                <w:bCs/>
              </w:rPr>
              <w:t>#LO6</w:t>
            </w:r>
          </w:p>
        </w:tc>
        <w:tc>
          <w:tcPr>
            <w:tcW w:w="1512" w:type="dxa"/>
            <w:tcBorders>
              <w:top w:val="single" w:sz="12" w:space="0" w:color="auto"/>
              <w:left w:val="single" w:sz="12" w:space="0" w:color="auto"/>
              <w:bottom w:val="single" w:sz="12" w:space="0" w:color="auto"/>
            </w:tcBorders>
            <w:vAlign w:val="center"/>
          </w:tcPr>
          <w:p w14:paraId="4AD5B109" w14:textId="608ACFA9" w:rsidR="006D18D6" w:rsidRDefault="006D18D6" w:rsidP="006D18D6">
            <w:pPr>
              <w:ind w:right="-100"/>
              <w:jc w:val="center"/>
            </w:pPr>
          </w:p>
        </w:tc>
        <w:tc>
          <w:tcPr>
            <w:tcW w:w="1512" w:type="dxa"/>
            <w:tcBorders>
              <w:top w:val="single" w:sz="12" w:space="0" w:color="auto"/>
              <w:bottom w:val="single" w:sz="12" w:space="0" w:color="auto"/>
            </w:tcBorders>
          </w:tcPr>
          <w:p w14:paraId="5EC36034" w14:textId="77777777" w:rsidR="006D18D6" w:rsidRDefault="006D18D6" w:rsidP="006D18D6">
            <w:pPr>
              <w:ind w:right="-100"/>
              <w:jc w:val="center"/>
            </w:pPr>
          </w:p>
        </w:tc>
        <w:tc>
          <w:tcPr>
            <w:tcW w:w="1512" w:type="dxa"/>
            <w:tcBorders>
              <w:top w:val="single" w:sz="12" w:space="0" w:color="auto"/>
              <w:bottom w:val="single" w:sz="12" w:space="0" w:color="auto"/>
            </w:tcBorders>
            <w:vAlign w:val="center"/>
          </w:tcPr>
          <w:p w14:paraId="15FE7AEA" w14:textId="268BDDA9" w:rsidR="006D18D6" w:rsidRDefault="006D18D6" w:rsidP="006D18D6">
            <w:pPr>
              <w:ind w:right="-100"/>
              <w:jc w:val="center"/>
            </w:pPr>
          </w:p>
        </w:tc>
        <w:tc>
          <w:tcPr>
            <w:tcW w:w="1512" w:type="dxa"/>
            <w:tcBorders>
              <w:top w:val="single" w:sz="12" w:space="0" w:color="auto"/>
              <w:bottom w:val="single" w:sz="12" w:space="0" w:color="auto"/>
            </w:tcBorders>
            <w:vAlign w:val="center"/>
          </w:tcPr>
          <w:p w14:paraId="0E6B5E95" w14:textId="0A459E34" w:rsidR="006D18D6" w:rsidRDefault="006D18D6" w:rsidP="006D18D6">
            <w:pPr>
              <w:ind w:right="-100"/>
              <w:jc w:val="center"/>
            </w:pPr>
          </w:p>
        </w:tc>
        <w:tc>
          <w:tcPr>
            <w:tcW w:w="1512" w:type="dxa"/>
            <w:tcBorders>
              <w:top w:val="single" w:sz="12" w:space="0" w:color="auto"/>
              <w:bottom w:val="single" w:sz="12" w:space="0" w:color="auto"/>
              <w:right w:val="single" w:sz="18" w:space="0" w:color="auto"/>
            </w:tcBorders>
            <w:vAlign w:val="center"/>
          </w:tcPr>
          <w:p w14:paraId="29B8B57B" w14:textId="2B183083" w:rsidR="006D18D6" w:rsidRDefault="006D18D6" w:rsidP="006D18D6">
            <w:pPr>
              <w:ind w:right="-100"/>
              <w:jc w:val="center"/>
            </w:pPr>
            <w:r>
              <w:sym w:font="Wingdings" w:char="F06E"/>
            </w:r>
          </w:p>
        </w:tc>
      </w:tr>
      <w:tr w:rsidR="006D18D6" w14:paraId="38A1B580" w14:textId="15EF32F6" w:rsidTr="00A5003A">
        <w:trPr>
          <w:trHeight w:val="288"/>
        </w:trPr>
        <w:tc>
          <w:tcPr>
            <w:tcW w:w="9985" w:type="dxa"/>
            <w:gridSpan w:val="6"/>
            <w:tcBorders>
              <w:top w:val="single" w:sz="12" w:space="0" w:color="auto"/>
              <w:left w:val="single" w:sz="18" w:space="0" w:color="auto"/>
              <w:bottom w:val="single" w:sz="12" w:space="0" w:color="auto"/>
              <w:right w:val="single" w:sz="18" w:space="0" w:color="auto"/>
            </w:tcBorders>
            <w:shd w:val="clear" w:color="auto" w:fill="DEEAF6" w:themeFill="accent5" w:themeFillTint="33"/>
            <w:vAlign w:val="center"/>
          </w:tcPr>
          <w:p w14:paraId="42992516" w14:textId="6E5FCE0A" w:rsidR="006D18D6" w:rsidRDefault="006D18D6" w:rsidP="006D18D6">
            <w:pPr>
              <w:ind w:right="-100"/>
            </w:pPr>
            <w:r w:rsidRPr="008723A3">
              <w:rPr>
                <w:b/>
                <w:bCs/>
              </w:rPr>
              <w:t>Affective Domain</w:t>
            </w:r>
          </w:p>
        </w:tc>
      </w:tr>
      <w:tr w:rsidR="006D18D6" w14:paraId="1B5F81B1" w14:textId="77915344" w:rsidTr="008723A3">
        <w:tc>
          <w:tcPr>
            <w:tcW w:w="2425" w:type="dxa"/>
            <w:tcBorders>
              <w:top w:val="single" w:sz="12" w:space="0" w:color="auto"/>
              <w:left w:val="single" w:sz="18" w:space="0" w:color="auto"/>
              <w:bottom w:val="single" w:sz="18" w:space="0" w:color="auto"/>
              <w:right w:val="single" w:sz="12" w:space="0" w:color="auto"/>
            </w:tcBorders>
            <w:vAlign w:val="center"/>
          </w:tcPr>
          <w:p w14:paraId="24EEE0A9" w14:textId="7B486373" w:rsidR="006D18D6" w:rsidRPr="008723A3" w:rsidRDefault="006D18D6" w:rsidP="006D18D6">
            <w:pPr>
              <w:ind w:right="-100"/>
              <w:jc w:val="center"/>
              <w:rPr>
                <w:b/>
                <w:bCs/>
              </w:rPr>
            </w:pPr>
          </w:p>
        </w:tc>
        <w:tc>
          <w:tcPr>
            <w:tcW w:w="1512" w:type="dxa"/>
            <w:tcBorders>
              <w:top w:val="single" w:sz="12" w:space="0" w:color="auto"/>
              <w:left w:val="single" w:sz="12" w:space="0" w:color="auto"/>
              <w:bottom w:val="single" w:sz="18" w:space="0" w:color="auto"/>
            </w:tcBorders>
            <w:vAlign w:val="center"/>
          </w:tcPr>
          <w:p w14:paraId="6D8E23C1" w14:textId="3F6E7506" w:rsidR="006D18D6" w:rsidRDefault="006D18D6" w:rsidP="006D18D6">
            <w:pPr>
              <w:ind w:right="-100"/>
              <w:jc w:val="center"/>
            </w:pPr>
          </w:p>
        </w:tc>
        <w:tc>
          <w:tcPr>
            <w:tcW w:w="1512" w:type="dxa"/>
            <w:tcBorders>
              <w:top w:val="single" w:sz="12" w:space="0" w:color="auto"/>
              <w:bottom w:val="single" w:sz="18" w:space="0" w:color="auto"/>
            </w:tcBorders>
          </w:tcPr>
          <w:p w14:paraId="0B42A333" w14:textId="77777777" w:rsidR="006D18D6" w:rsidRDefault="006D18D6" w:rsidP="006D18D6">
            <w:pPr>
              <w:ind w:right="-100"/>
              <w:jc w:val="center"/>
            </w:pPr>
          </w:p>
        </w:tc>
        <w:tc>
          <w:tcPr>
            <w:tcW w:w="1512" w:type="dxa"/>
            <w:tcBorders>
              <w:top w:val="single" w:sz="12" w:space="0" w:color="auto"/>
              <w:bottom w:val="single" w:sz="18" w:space="0" w:color="auto"/>
            </w:tcBorders>
          </w:tcPr>
          <w:p w14:paraId="69499E09" w14:textId="5E2D4F28" w:rsidR="006D18D6" w:rsidRDefault="006D18D6" w:rsidP="006D18D6">
            <w:pPr>
              <w:ind w:right="-100"/>
              <w:jc w:val="center"/>
            </w:pPr>
          </w:p>
        </w:tc>
        <w:tc>
          <w:tcPr>
            <w:tcW w:w="1512" w:type="dxa"/>
            <w:tcBorders>
              <w:top w:val="single" w:sz="12" w:space="0" w:color="auto"/>
              <w:bottom w:val="single" w:sz="18" w:space="0" w:color="auto"/>
            </w:tcBorders>
            <w:vAlign w:val="center"/>
          </w:tcPr>
          <w:p w14:paraId="6D2ADE85" w14:textId="77777777" w:rsidR="006D18D6" w:rsidRDefault="006D18D6" w:rsidP="006D18D6">
            <w:pPr>
              <w:ind w:right="-100"/>
              <w:jc w:val="center"/>
            </w:pPr>
          </w:p>
        </w:tc>
        <w:tc>
          <w:tcPr>
            <w:tcW w:w="1512" w:type="dxa"/>
            <w:tcBorders>
              <w:top w:val="single" w:sz="12" w:space="0" w:color="auto"/>
              <w:bottom w:val="single" w:sz="18" w:space="0" w:color="auto"/>
              <w:right w:val="single" w:sz="18" w:space="0" w:color="auto"/>
            </w:tcBorders>
            <w:vAlign w:val="center"/>
          </w:tcPr>
          <w:p w14:paraId="4D30C2DE" w14:textId="77777777" w:rsidR="006D18D6" w:rsidRDefault="006D18D6" w:rsidP="006D18D6">
            <w:pPr>
              <w:ind w:right="-100"/>
              <w:jc w:val="center"/>
            </w:pPr>
          </w:p>
        </w:tc>
      </w:tr>
      <w:bookmarkEnd w:id="4"/>
    </w:tbl>
    <w:p w14:paraId="792577AE" w14:textId="0BA3ABE6" w:rsidR="002B5128" w:rsidRDefault="002B5128" w:rsidP="0051446F">
      <w:pPr>
        <w:ind w:right="-100" w:hanging="270"/>
      </w:pPr>
    </w:p>
    <w:bookmarkEnd w:id="2"/>
    <w:p w14:paraId="13609E58" w14:textId="2EAEA5A3" w:rsidR="004F4E55" w:rsidRDefault="00905D65" w:rsidP="0051446F">
      <w:pPr>
        <w:shd w:val="clear" w:color="auto" w:fill="FFD966"/>
        <w:ind w:right="-100"/>
        <w:rPr>
          <w:b/>
          <w:bCs/>
          <w:sz w:val="28"/>
          <w:szCs w:val="28"/>
        </w:rPr>
      </w:pPr>
      <w:r w:rsidRPr="00D53B1A">
        <w:rPr>
          <w:b/>
          <w:bCs/>
          <w:sz w:val="28"/>
          <w:szCs w:val="28"/>
        </w:rPr>
        <w:t>7</w:t>
      </w:r>
      <w:r w:rsidR="00D16322" w:rsidRPr="00D53B1A">
        <w:rPr>
          <w:b/>
          <w:bCs/>
          <w:sz w:val="28"/>
          <w:szCs w:val="28"/>
        </w:rPr>
        <w:t>- </w:t>
      </w:r>
      <w:r w:rsidR="00D53B1A">
        <w:rPr>
          <w:b/>
          <w:bCs/>
          <w:sz w:val="28"/>
          <w:szCs w:val="28"/>
        </w:rPr>
        <w:t>Lecture Plan</w:t>
      </w:r>
    </w:p>
    <w:p w14:paraId="248BF8F0" w14:textId="50175AE4" w:rsidR="00EA5A1A" w:rsidRDefault="00EA5A1A" w:rsidP="0051446F">
      <w:pPr>
        <w:shd w:val="clear" w:color="auto" w:fill="FFFFFF" w:themeFill="background1"/>
        <w:ind w:right="-100"/>
      </w:pPr>
      <w:bookmarkStart w:id="5" w:name="_Hlk74687972"/>
      <w:r w:rsidRPr="00470372">
        <w:t>Topics to be Covered</w:t>
      </w:r>
      <w:r>
        <w:t xml:space="preserve"> </w:t>
      </w:r>
      <w:r w:rsidR="002E1F5C">
        <w:t>weekly</w:t>
      </w:r>
      <w:r w:rsidR="00886577">
        <w:t xml:space="preserve"> &amp; </w:t>
      </w:r>
      <w:r w:rsidR="00886577" w:rsidRPr="00886577">
        <w:t xml:space="preserve">Matrix of </w:t>
      </w:r>
      <w:bookmarkEnd w:id="5"/>
      <w:r w:rsidR="00F71380">
        <w:t>LO’s</w:t>
      </w:r>
    </w:p>
    <w:tbl>
      <w:tblPr>
        <w:tblStyle w:val="TableGrid"/>
        <w:tblW w:w="10251" w:type="dxa"/>
        <w:tblInd w:w="-185" w:type="dxa"/>
        <w:tblLayout w:type="fixed"/>
        <w:tblLook w:val="04A0" w:firstRow="1" w:lastRow="0" w:firstColumn="1" w:lastColumn="0" w:noHBand="0" w:noVBand="1"/>
      </w:tblPr>
      <w:tblGrid>
        <w:gridCol w:w="783"/>
        <w:gridCol w:w="3360"/>
        <w:gridCol w:w="804"/>
        <w:gridCol w:w="710"/>
        <w:gridCol w:w="710"/>
        <w:gridCol w:w="710"/>
        <w:gridCol w:w="710"/>
        <w:gridCol w:w="576"/>
        <w:gridCol w:w="576"/>
        <w:gridCol w:w="656"/>
        <w:gridCol w:w="656"/>
      </w:tblGrid>
      <w:tr w:rsidR="00250B68" w14:paraId="0999C6FB" w14:textId="2D977606" w:rsidTr="008723A3">
        <w:trPr>
          <w:trHeight w:val="360"/>
          <w:tblHeader/>
        </w:trPr>
        <w:tc>
          <w:tcPr>
            <w:tcW w:w="783" w:type="dxa"/>
            <w:vMerge w:val="restart"/>
            <w:tcBorders>
              <w:top w:val="single" w:sz="18" w:space="0" w:color="auto"/>
              <w:left w:val="single" w:sz="18" w:space="0" w:color="auto"/>
            </w:tcBorders>
            <w:shd w:val="clear" w:color="auto" w:fill="DEEAF6" w:themeFill="accent5" w:themeFillTint="33"/>
            <w:vAlign w:val="center"/>
          </w:tcPr>
          <w:p w14:paraId="5441B837" w14:textId="31B1E69E" w:rsidR="00250B68" w:rsidRPr="008723A3" w:rsidRDefault="00250B68" w:rsidP="00A35986">
            <w:pPr>
              <w:ind w:left="-118" w:right="-100"/>
              <w:jc w:val="center"/>
              <w:rPr>
                <w:b/>
                <w:bCs/>
                <w:sz w:val="20"/>
                <w:szCs w:val="20"/>
              </w:rPr>
            </w:pPr>
            <w:bookmarkStart w:id="6" w:name="_Hlk74688179"/>
            <w:bookmarkStart w:id="7" w:name="_Hlk155465844"/>
            <w:r w:rsidRPr="008723A3">
              <w:rPr>
                <w:b/>
                <w:bCs/>
                <w:sz w:val="20"/>
                <w:szCs w:val="20"/>
              </w:rPr>
              <w:t>Week</w:t>
            </w:r>
          </w:p>
        </w:tc>
        <w:tc>
          <w:tcPr>
            <w:tcW w:w="3360" w:type="dxa"/>
            <w:vMerge w:val="restart"/>
            <w:tcBorders>
              <w:top w:val="single" w:sz="18" w:space="0" w:color="auto"/>
            </w:tcBorders>
            <w:shd w:val="clear" w:color="auto" w:fill="DEEAF6" w:themeFill="accent5" w:themeFillTint="33"/>
            <w:vAlign w:val="center"/>
          </w:tcPr>
          <w:p w14:paraId="7844FC8E" w14:textId="77777777" w:rsidR="00250B68" w:rsidRPr="008723A3" w:rsidRDefault="00250B68" w:rsidP="0051446F">
            <w:pPr>
              <w:ind w:right="-100"/>
              <w:jc w:val="center"/>
              <w:rPr>
                <w:b/>
                <w:bCs/>
                <w:sz w:val="18"/>
                <w:szCs w:val="18"/>
              </w:rPr>
            </w:pPr>
            <w:r w:rsidRPr="008723A3">
              <w:rPr>
                <w:b/>
                <w:bCs/>
              </w:rPr>
              <w:t>Topics</w:t>
            </w:r>
          </w:p>
        </w:tc>
        <w:tc>
          <w:tcPr>
            <w:tcW w:w="804" w:type="dxa"/>
            <w:vMerge w:val="restart"/>
            <w:tcBorders>
              <w:top w:val="single" w:sz="18" w:space="0" w:color="auto"/>
            </w:tcBorders>
            <w:shd w:val="clear" w:color="auto" w:fill="DEEAF6" w:themeFill="accent5" w:themeFillTint="33"/>
            <w:vAlign w:val="center"/>
          </w:tcPr>
          <w:p w14:paraId="41C7ABB4" w14:textId="77777777" w:rsidR="00250B68" w:rsidRPr="008723A3" w:rsidRDefault="00250B68" w:rsidP="00A35986">
            <w:pPr>
              <w:ind w:left="-118" w:right="-100"/>
              <w:jc w:val="center"/>
              <w:rPr>
                <w:b/>
                <w:bCs/>
                <w:sz w:val="16"/>
                <w:szCs w:val="16"/>
              </w:rPr>
            </w:pPr>
            <w:r w:rsidRPr="008723A3">
              <w:rPr>
                <w:b/>
                <w:bCs/>
                <w:sz w:val="16"/>
                <w:szCs w:val="16"/>
              </w:rPr>
              <w:t>Planned</w:t>
            </w:r>
          </w:p>
          <w:p w14:paraId="11CA061D" w14:textId="4F210B9F" w:rsidR="00250B68" w:rsidRPr="008723A3" w:rsidRDefault="00250B68" w:rsidP="00A35986">
            <w:pPr>
              <w:ind w:left="-118" w:right="-100"/>
              <w:jc w:val="center"/>
              <w:rPr>
                <w:b/>
                <w:bCs/>
                <w:sz w:val="16"/>
                <w:szCs w:val="16"/>
              </w:rPr>
            </w:pPr>
            <w:r w:rsidRPr="008723A3">
              <w:rPr>
                <w:b/>
                <w:bCs/>
                <w:sz w:val="16"/>
                <w:szCs w:val="16"/>
              </w:rPr>
              <w:t>Hours</w:t>
            </w:r>
          </w:p>
        </w:tc>
        <w:tc>
          <w:tcPr>
            <w:tcW w:w="5304" w:type="dxa"/>
            <w:gridSpan w:val="8"/>
            <w:tcBorders>
              <w:top w:val="single" w:sz="18" w:space="0" w:color="auto"/>
              <w:right w:val="single" w:sz="18" w:space="0" w:color="auto"/>
            </w:tcBorders>
            <w:shd w:val="clear" w:color="auto" w:fill="DEEAF6" w:themeFill="accent5" w:themeFillTint="33"/>
            <w:vAlign w:val="center"/>
          </w:tcPr>
          <w:p w14:paraId="2697A00B" w14:textId="21842682" w:rsidR="00250B68" w:rsidRPr="008723A3" w:rsidRDefault="00250B68" w:rsidP="0051446F">
            <w:pPr>
              <w:ind w:right="-100"/>
              <w:jc w:val="center"/>
              <w:rPr>
                <w:b/>
                <w:bCs/>
                <w:sz w:val="16"/>
                <w:szCs w:val="16"/>
              </w:rPr>
            </w:pPr>
            <w:r w:rsidRPr="008723A3">
              <w:rPr>
                <w:b/>
                <w:bCs/>
                <w:sz w:val="16"/>
                <w:szCs w:val="16"/>
              </w:rPr>
              <w:t>Learning Outcomes</w:t>
            </w:r>
          </w:p>
        </w:tc>
      </w:tr>
      <w:bookmarkEnd w:id="6"/>
      <w:tr w:rsidR="00250B68" w14:paraId="19563CB4" w14:textId="21E39400" w:rsidTr="00AD1405">
        <w:trPr>
          <w:trHeight w:val="476"/>
          <w:tblHeader/>
        </w:trPr>
        <w:tc>
          <w:tcPr>
            <w:tcW w:w="783" w:type="dxa"/>
            <w:vMerge/>
            <w:tcBorders>
              <w:left w:val="single" w:sz="18" w:space="0" w:color="auto"/>
              <w:bottom w:val="single" w:sz="18" w:space="0" w:color="auto"/>
            </w:tcBorders>
            <w:shd w:val="clear" w:color="auto" w:fill="DEEAF6" w:themeFill="accent5" w:themeFillTint="33"/>
            <w:vAlign w:val="center"/>
          </w:tcPr>
          <w:p w14:paraId="228E5257" w14:textId="77777777" w:rsidR="00250B68" w:rsidRPr="008723A3" w:rsidRDefault="00250B68" w:rsidP="0051446F">
            <w:pPr>
              <w:ind w:right="-100"/>
              <w:jc w:val="center"/>
              <w:rPr>
                <w:b/>
                <w:bCs/>
                <w:sz w:val="20"/>
                <w:szCs w:val="20"/>
              </w:rPr>
            </w:pPr>
          </w:p>
        </w:tc>
        <w:tc>
          <w:tcPr>
            <w:tcW w:w="3360" w:type="dxa"/>
            <w:vMerge/>
            <w:tcBorders>
              <w:bottom w:val="single" w:sz="18" w:space="0" w:color="auto"/>
            </w:tcBorders>
            <w:shd w:val="clear" w:color="auto" w:fill="DEEAF6" w:themeFill="accent5" w:themeFillTint="33"/>
            <w:vAlign w:val="center"/>
          </w:tcPr>
          <w:p w14:paraId="48F99ED5" w14:textId="77777777" w:rsidR="00250B68" w:rsidRPr="008723A3" w:rsidRDefault="00250B68" w:rsidP="0051446F">
            <w:pPr>
              <w:ind w:right="-100"/>
              <w:jc w:val="center"/>
              <w:rPr>
                <w:b/>
                <w:bCs/>
                <w:sz w:val="18"/>
                <w:szCs w:val="18"/>
              </w:rPr>
            </w:pPr>
          </w:p>
        </w:tc>
        <w:tc>
          <w:tcPr>
            <w:tcW w:w="804" w:type="dxa"/>
            <w:vMerge/>
            <w:tcBorders>
              <w:bottom w:val="single" w:sz="18" w:space="0" w:color="auto"/>
            </w:tcBorders>
            <w:shd w:val="clear" w:color="auto" w:fill="DEEAF6" w:themeFill="accent5" w:themeFillTint="33"/>
            <w:vAlign w:val="center"/>
          </w:tcPr>
          <w:p w14:paraId="10301579" w14:textId="77777777" w:rsidR="00250B68" w:rsidRPr="008723A3" w:rsidRDefault="00250B68" w:rsidP="0051446F">
            <w:pPr>
              <w:ind w:right="-100"/>
              <w:jc w:val="center"/>
              <w:rPr>
                <w:b/>
                <w:bCs/>
                <w:sz w:val="16"/>
                <w:szCs w:val="16"/>
              </w:rPr>
            </w:pPr>
          </w:p>
        </w:tc>
        <w:tc>
          <w:tcPr>
            <w:tcW w:w="710" w:type="dxa"/>
            <w:tcBorders>
              <w:bottom w:val="single" w:sz="18" w:space="0" w:color="auto"/>
            </w:tcBorders>
            <w:shd w:val="clear" w:color="auto" w:fill="DEEAF6" w:themeFill="accent5" w:themeFillTint="33"/>
            <w:vAlign w:val="center"/>
          </w:tcPr>
          <w:p w14:paraId="5AEB602D" w14:textId="3397F7F6" w:rsidR="00250B68" w:rsidRPr="008723A3" w:rsidRDefault="00250B68" w:rsidP="00A35986">
            <w:pPr>
              <w:ind w:left="-118" w:right="-100"/>
              <w:jc w:val="center"/>
              <w:rPr>
                <w:b/>
                <w:bCs/>
                <w:sz w:val="16"/>
                <w:szCs w:val="16"/>
              </w:rPr>
            </w:pPr>
            <w:r w:rsidRPr="008723A3">
              <w:rPr>
                <w:b/>
                <w:bCs/>
                <w:sz w:val="16"/>
                <w:szCs w:val="16"/>
              </w:rPr>
              <w:t>LO1-1</w:t>
            </w:r>
          </w:p>
          <w:p w14:paraId="46ADE679" w14:textId="5822F018" w:rsidR="00250B68" w:rsidRPr="008723A3" w:rsidRDefault="00E73E07" w:rsidP="00A35986">
            <w:pPr>
              <w:ind w:left="-118" w:right="-100"/>
              <w:jc w:val="center"/>
              <w:rPr>
                <w:b/>
                <w:bCs/>
                <w:sz w:val="16"/>
                <w:szCs w:val="16"/>
              </w:rPr>
            </w:pPr>
            <w:r w:rsidRPr="00A35986">
              <w:rPr>
                <w:b/>
                <w:bCs/>
                <w:color w:val="0070C0"/>
                <w:sz w:val="16"/>
                <w:szCs w:val="16"/>
              </w:rPr>
              <w:t>A5</w:t>
            </w:r>
          </w:p>
        </w:tc>
        <w:tc>
          <w:tcPr>
            <w:tcW w:w="710" w:type="dxa"/>
            <w:tcBorders>
              <w:bottom w:val="single" w:sz="18" w:space="0" w:color="auto"/>
            </w:tcBorders>
            <w:shd w:val="clear" w:color="auto" w:fill="DEEAF6" w:themeFill="accent5" w:themeFillTint="33"/>
            <w:vAlign w:val="center"/>
          </w:tcPr>
          <w:p w14:paraId="648B5B8C" w14:textId="59679385" w:rsidR="00250B68" w:rsidRPr="008723A3" w:rsidRDefault="00250B68" w:rsidP="00A35986">
            <w:pPr>
              <w:ind w:left="-118" w:right="-100"/>
              <w:jc w:val="center"/>
              <w:rPr>
                <w:b/>
                <w:bCs/>
                <w:sz w:val="16"/>
                <w:szCs w:val="16"/>
              </w:rPr>
            </w:pPr>
            <w:r w:rsidRPr="008723A3">
              <w:rPr>
                <w:b/>
                <w:bCs/>
                <w:sz w:val="16"/>
                <w:szCs w:val="16"/>
              </w:rPr>
              <w:t>LO1-2</w:t>
            </w:r>
          </w:p>
          <w:p w14:paraId="186F8A9F" w14:textId="71B701D3" w:rsidR="00250B68" w:rsidRPr="008723A3" w:rsidRDefault="00250B68" w:rsidP="00A35986">
            <w:pPr>
              <w:ind w:left="-118" w:right="-100"/>
              <w:jc w:val="center"/>
              <w:rPr>
                <w:b/>
                <w:bCs/>
                <w:sz w:val="16"/>
                <w:szCs w:val="16"/>
              </w:rPr>
            </w:pPr>
            <w:r w:rsidRPr="00A35986">
              <w:rPr>
                <w:b/>
                <w:bCs/>
                <w:color w:val="0070C0"/>
                <w:sz w:val="16"/>
                <w:szCs w:val="16"/>
              </w:rPr>
              <w:t>B</w:t>
            </w:r>
            <w:r w:rsidR="00E73E07" w:rsidRPr="00A35986">
              <w:rPr>
                <w:b/>
                <w:bCs/>
                <w:color w:val="0070C0"/>
                <w:sz w:val="16"/>
                <w:szCs w:val="16"/>
              </w:rPr>
              <w:t>1</w:t>
            </w:r>
          </w:p>
        </w:tc>
        <w:tc>
          <w:tcPr>
            <w:tcW w:w="710" w:type="dxa"/>
            <w:tcBorders>
              <w:bottom w:val="single" w:sz="18" w:space="0" w:color="auto"/>
            </w:tcBorders>
            <w:shd w:val="clear" w:color="auto" w:fill="DEEAF6" w:themeFill="accent5" w:themeFillTint="33"/>
            <w:vAlign w:val="center"/>
          </w:tcPr>
          <w:p w14:paraId="6956F2C3" w14:textId="4D0C5996" w:rsidR="00250B68" w:rsidRPr="008723A3" w:rsidRDefault="00250B68" w:rsidP="00A35986">
            <w:pPr>
              <w:ind w:left="-118" w:right="-100"/>
              <w:jc w:val="center"/>
              <w:rPr>
                <w:b/>
                <w:bCs/>
                <w:sz w:val="16"/>
                <w:szCs w:val="16"/>
              </w:rPr>
            </w:pPr>
            <w:r w:rsidRPr="008723A3">
              <w:rPr>
                <w:b/>
                <w:bCs/>
                <w:sz w:val="16"/>
                <w:szCs w:val="16"/>
              </w:rPr>
              <w:t>LO2</w:t>
            </w:r>
          </w:p>
          <w:p w14:paraId="0A25C75D" w14:textId="5218F811" w:rsidR="00250B68" w:rsidRPr="008723A3" w:rsidRDefault="00E73E07" w:rsidP="00A35986">
            <w:pPr>
              <w:ind w:left="-118" w:right="-100"/>
              <w:jc w:val="center"/>
              <w:rPr>
                <w:b/>
                <w:bCs/>
                <w:sz w:val="16"/>
                <w:szCs w:val="16"/>
              </w:rPr>
            </w:pPr>
            <w:r w:rsidRPr="00A35986">
              <w:rPr>
                <w:b/>
                <w:bCs/>
                <w:color w:val="0070C0"/>
                <w:sz w:val="16"/>
                <w:szCs w:val="16"/>
              </w:rPr>
              <w:t>A2</w:t>
            </w:r>
          </w:p>
        </w:tc>
        <w:tc>
          <w:tcPr>
            <w:tcW w:w="710" w:type="dxa"/>
            <w:tcBorders>
              <w:bottom w:val="single" w:sz="18" w:space="0" w:color="auto"/>
            </w:tcBorders>
            <w:shd w:val="clear" w:color="auto" w:fill="DEEAF6" w:themeFill="accent5" w:themeFillTint="33"/>
            <w:vAlign w:val="center"/>
          </w:tcPr>
          <w:p w14:paraId="6F78057F" w14:textId="6C10A455" w:rsidR="00250B68" w:rsidRPr="008723A3" w:rsidRDefault="00250B68" w:rsidP="00A35986">
            <w:pPr>
              <w:ind w:left="-118" w:right="-100"/>
              <w:jc w:val="center"/>
              <w:rPr>
                <w:b/>
                <w:bCs/>
                <w:sz w:val="16"/>
                <w:szCs w:val="16"/>
              </w:rPr>
            </w:pPr>
            <w:r w:rsidRPr="008723A3">
              <w:rPr>
                <w:b/>
                <w:bCs/>
                <w:sz w:val="16"/>
                <w:szCs w:val="16"/>
              </w:rPr>
              <w:t>LO</w:t>
            </w:r>
            <w:r w:rsidR="00E73E07">
              <w:rPr>
                <w:b/>
                <w:bCs/>
                <w:sz w:val="16"/>
                <w:szCs w:val="16"/>
              </w:rPr>
              <w:t>3</w:t>
            </w:r>
            <w:r w:rsidRPr="008723A3">
              <w:rPr>
                <w:b/>
                <w:bCs/>
                <w:sz w:val="16"/>
                <w:szCs w:val="16"/>
              </w:rPr>
              <w:t>-</w:t>
            </w:r>
            <w:r w:rsidR="00E73E07">
              <w:rPr>
                <w:b/>
                <w:bCs/>
                <w:sz w:val="16"/>
                <w:szCs w:val="16"/>
              </w:rPr>
              <w:t>1</w:t>
            </w:r>
          </w:p>
          <w:p w14:paraId="665DE6D7" w14:textId="5BA58FBC" w:rsidR="00250B68" w:rsidRPr="008723A3" w:rsidRDefault="00E73E07" w:rsidP="00A35986">
            <w:pPr>
              <w:ind w:left="-118" w:right="-100"/>
              <w:jc w:val="center"/>
              <w:rPr>
                <w:b/>
                <w:bCs/>
                <w:sz w:val="16"/>
                <w:szCs w:val="16"/>
              </w:rPr>
            </w:pPr>
            <w:r w:rsidRPr="00A35986">
              <w:rPr>
                <w:b/>
                <w:bCs/>
                <w:color w:val="0070C0"/>
                <w:sz w:val="16"/>
                <w:szCs w:val="16"/>
              </w:rPr>
              <w:t>A1</w:t>
            </w:r>
          </w:p>
        </w:tc>
        <w:tc>
          <w:tcPr>
            <w:tcW w:w="576" w:type="dxa"/>
            <w:tcBorders>
              <w:bottom w:val="single" w:sz="18" w:space="0" w:color="auto"/>
            </w:tcBorders>
            <w:shd w:val="clear" w:color="auto" w:fill="DEEAF6" w:themeFill="accent5" w:themeFillTint="33"/>
            <w:vAlign w:val="center"/>
          </w:tcPr>
          <w:p w14:paraId="187BE733" w14:textId="3EF09A2D" w:rsidR="00250B68" w:rsidRPr="008723A3" w:rsidRDefault="00250B68" w:rsidP="00A35986">
            <w:pPr>
              <w:ind w:left="-118" w:right="-100"/>
              <w:jc w:val="center"/>
              <w:rPr>
                <w:b/>
                <w:bCs/>
                <w:sz w:val="16"/>
                <w:szCs w:val="16"/>
              </w:rPr>
            </w:pPr>
            <w:r w:rsidRPr="008723A3">
              <w:rPr>
                <w:b/>
                <w:bCs/>
                <w:sz w:val="16"/>
                <w:szCs w:val="16"/>
              </w:rPr>
              <w:t>LO3</w:t>
            </w:r>
            <w:r w:rsidR="00E73E07">
              <w:rPr>
                <w:b/>
                <w:bCs/>
                <w:sz w:val="16"/>
                <w:szCs w:val="16"/>
              </w:rPr>
              <w:t>-2</w:t>
            </w:r>
          </w:p>
          <w:p w14:paraId="3B6DBED1" w14:textId="64614FAA" w:rsidR="00250B68" w:rsidRPr="008723A3" w:rsidRDefault="00250B68" w:rsidP="00A35986">
            <w:pPr>
              <w:ind w:left="-118" w:right="-100"/>
              <w:jc w:val="center"/>
              <w:rPr>
                <w:b/>
                <w:bCs/>
                <w:sz w:val="16"/>
                <w:szCs w:val="16"/>
              </w:rPr>
            </w:pPr>
            <w:r w:rsidRPr="00A35986">
              <w:rPr>
                <w:b/>
                <w:bCs/>
                <w:color w:val="0070C0"/>
                <w:sz w:val="16"/>
                <w:szCs w:val="16"/>
              </w:rPr>
              <w:t>A2</w:t>
            </w:r>
          </w:p>
        </w:tc>
        <w:tc>
          <w:tcPr>
            <w:tcW w:w="576" w:type="dxa"/>
            <w:tcBorders>
              <w:bottom w:val="single" w:sz="18" w:space="0" w:color="auto"/>
            </w:tcBorders>
            <w:shd w:val="clear" w:color="auto" w:fill="DEEAF6" w:themeFill="accent5" w:themeFillTint="33"/>
            <w:vAlign w:val="center"/>
          </w:tcPr>
          <w:p w14:paraId="043A192F" w14:textId="77777777" w:rsidR="00250B68" w:rsidRPr="008723A3" w:rsidRDefault="00250B68" w:rsidP="00A35986">
            <w:pPr>
              <w:ind w:left="-118" w:right="-100"/>
              <w:jc w:val="center"/>
              <w:rPr>
                <w:b/>
                <w:bCs/>
                <w:sz w:val="16"/>
                <w:szCs w:val="16"/>
              </w:rPr>
            </w:pPr>
            <w:r w:rsidRPr="008723A3">
              <w:rPr>
                <w:b/>
                <w:bCs/>
                <w:sz w:val="16"/>
                <w:szCs w:val="16"/>
              </w:rPr>
              <w:t>LO4</w:t>
            </w:r>
          </w:p>
          <w:p w14:paraId="7C3E234D" w14:textId="72590F45" w:rsidR="00250B68" w:rsidRPr="008723A3" w:rsidRDefault="00250B68" w:rsidP="00A35986">
            <w:pPr>
              <w:ind w:left="-118" w:right="-100"/>
              <w:jc w:val="center"/>
              <w:rPr>
                <w:b/>
                <w:bCs/>
                <w:sz w:val="16"/>
                <w:szCs w:val="16"/>
              </w:rPr>
            </w:pPr>
            <w:r w:rsidRPr="00A35986">
              <w:rPr>
                <w:b/>
                <w:bCs/>
                <w:color w:val="0070C0"/>
                <w:sz w:val="16"/>
                <w:szCs w:val="16"/>
              </w:rPr>
              <w:t>A</w:t>
            </w:r>
            <w:r w:rsidR="00E73E07" w:rsidRPr="00A35986">
              <w:rPr>
                <w:b/>
                <w:bCs/>
                <w:color w:val="0070C0"/>
                <w:sz w:val="16"/>
                <w:szCs w:val="16"/>
              </w:rPr>
              <w:t>1</w:t>
            </w:r>
          </w:p>
        </w:tc>
        <w:tc>
          <w:tcPr>
            <w:tcW w:w="656" w:type="dxa"/>
            <w:tcBorders>
              <w:bottom w:val="single" w:sz="18" w:space="0" w:color="auto"/>
            </w:tcBorders>
            <w:shd w:val="clear" w:color="auto" w:fill="DEEAF6" w:themeFill="accent5" w:themeFillTint="33"/>
            <w:vAlign w:val="center"/>
          </w:tcPr>
          <w:p w14:paraId="3BA044E3" w14:textId="77777777" w:rsidR="00250B68" w:rsidRPr="008723A3" w:rsidRDefault="00250B68" w:rsidP="00A35986">
            <w:pPr>
              <w:ind w:left="-118" w:right="-100"/>
              <w:jc w:val="center"/>
              <w:rPr>
                <w:b/>
                <w:bCs/>
                <w:sz w:val="16"/>
                <w:szCs w:val="16"/>
              </w:rPr>
            </w:pPr>
            <w:r w:rsidRPr="008723A3">
              <w:rPr>
                <w:b/>
                <w:bCs/>
                <w:sz w:val="16"/>
                <w:szCs w:val="16"/>
              </w:rPr>
              <w:t>LO5</w:t>
            </w:r>
          </w:p>
          <w:p w14:paraId="74083CA3" w14:textId="672CEF21" w:rsidR="00250B68" w:rsidRPr="008723A3" w:rsidRDefault="00E73E07" w:rsidP="00A35986">
            <w:pPr>
              <w:ind w:left="-118" w:right="-100"/>
              <w:jc w:val="center"/>
              <w:rPr>
                <w:b/>
                <w:bCs/>
                <w:sz w:val="16"/>
                <w:szCs w:val="16"/>
              </w:rPr>
            </w:pPr>
            <w:r w:rsidRPr="00A35986">
              <w:rPr>
                <w:b/>
                <w:bCs/>
                <w:color w:val="0070C0"/>
                <w:sz w:val="16"/>
                <w:szCs w:val="16"/>
              </w:rPr>
              <w:t>A5</w:t>
            </w:r>
          </w:p>
        </w:tc>
        <w:tc>
          <w:tcPr>
            <w:tcW w:w="656" w:type="dxa"/>
            <w:tcBorders>
              <w:bottom w:val="single" w:sz="18" w:space="0" w:color="auto"/>
              <w:right w:val="single" w:sz="18" w:space="0" w:color="auto"/>
            </w:tcBorders>
            <w:shd w:val="clear" w:color="auto" w:fill="DEEAF6" w:themeFill="accent5" w:themeFillTint="33"/>
            <w:vAlign w:val="center"/>
          </w:tcPr>
          <w:p w14:paraId="4FCBE41E" w14:textId="77777777" w:rsidR="00250B68" w:rsidRPr="008723A3" w:rsidRDefault="00250B68" w:rsidP="00A35986">
            <w:pPr>
              <w:ind w:left="-118" w:right="-100"/>
              <w:jc w:val="center"/>
              <w:rPr>
                <w:b/>
                <w:bCs/>
                <w:sz w:val="16"/>
                <w:szCs w:val="16"/>
              </w:rPr>
            </w:pPr>
            <w:r w:rsidRPr="008723A3">
              <w:rPr>
                <w:b/>
                <w:bCs/>
                <w:sz w:val="16"/>
                <w:szCs w:val="16"/>
              </w:rPr>
              <w:t>LO6</w:t>
            </w:r>
          </w:p>
          <w:p w14:paraId="32B17AD9" w14:textId="187F4EA6" w:rsidR="00250B68" w:rsidRPr="008723A3" w:rsidRDefault="00250B68" w:rsidP="00A35986">
            <w:pPr>
              <w:ind w:left="-118" w:right="-100"/>
              <w:jc w:val="center"/>
              <w:rPr>
                <w:b/>
                <w:bCs/>
                <w:sz w:val="16"/>
                <w:szCs w:val="16"/>
              </w:rPr>
            </w:pPr>
            <w:r w:rsidRPr="00A35986">
              <w:rPr>
                <w:b/>
                <w:bCs/>
                <w:color w:val="0070C0"/>
                <w:sz w:val="16"/>
                <w:szCs w:val="16"/>
              </w:rPr>
              <w:t>B</w:t>
            </w:r>
            <w:r w:rsidR="00E73E07" w:rsidRPr="00A35986">
              <w:rPr>
                <w:b/>
                <w:bCs/>
                <w:color w:val="0070C0"/>
                <w:sz w:val="16"/>
                <w:szCs w:val="16"/>
              </w:rPr>
              <w:t>4</w:t>
            </w:r>
          </w:p>
        </w:tc>
      </w:tr>
      <w:tr w:rsidR="00BD7BCE" w14:paraId="66D4ECCB" w14:textId="5DC2AF2C" w:rsidTr="008723A3">
        <w:tc>
          <w:tcPr>
            <w:tcW w:w="783" w:type="dxa"/>
            <w:tcBorders>
              <w:top w:val="single" w:sz="18" w:space="0" w:color="auto"/>
              <w:left w:val="single" w:sz="18" w:space="0" w:color="auto"/>
            </w:tcBorders>
            <w:vAlign w:val="center"/>
          </w:tcPr>
          <w:p w14:paraId="749E913D" w14:textId="7116D392" w:rsidR="00BD7BCE" w:rsidRPr="00CD19B1" w:rsidRDefault="00BD7BCE" w:rsidP="0051446F">
            <w:pPr>
              <w:ind w:right="-100"/>
              <w:jc w:val="center"/>
              <w:rPr>
                <w:sz w:val="20"/>
                <w:szCs w:val="20"/>
              </w:rPr>
            </w:pPr>
            <w:r w:rsidRPr="00CD19B1">
              <w:rPr>
                <w:sz w:val="20"/>
                <w:szCs w:val="20"/>
              </w:rPr>
              <w:t>W1</w:t>
            </w:r>
          </w:p>
        </w:tc>
        <w:tc>
          <w:tcPr>
            <w:tcW w:w="3360" w:type="dxa"/>
            <w:tcBorders>
              <w:top w:val="single" w:sz="18" w:space="0" w:color="auto"/>
            </w:tcBorders>
          </w:tcPr>
          <w:p w14:paraId="7416576A" w14:textId="77777777" w:rsidR="00BD7BCE" w:rsidRPr="00D04E02" w:rsidRDefault="00BD7BCE" w:rsidP="0051446F">
            <w:pPr>
              <w:ind w:right="-100"/>
              <w:jc w:val="both"/>
              <w:rPr>
                <w:b/>
                <w:bCs/>
                <w:i/>
                <w:iCs/>
                <w:sz w:val="14"/>
                <w:szCs w:val="14"/>
              </w:rPr>
            </w:pPr>
            <w:r w:rsidRPr="00D04E02">
              <w:rPr>
                <w:b/>
                <w:bCs/>
                <w:i/>
                <w:iCs/>
                <w:sz w:val="14"/>
                <w:szCs w:val="14"/>
              </w:rPr>
              <w:t>Basic Concepts of Measurement Methods:</w:t>
            </w:r>
          </w:p>
          <w:p w14:paraId="182482A8" w14:textId="77777777" w:rsidR="00BD7BCE" w:rsidRPr="00D04E02" w:rsidRDefault="00BD7BCE" w:rsidP="0051446F">
            <w:pPr>
              <w:numPr>
                <w:ilvl w:val="0"/>
                <w:numId w:val="38"/>
              </w:numPr>
              <w:tabs>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Measurement process</w:t>
            </w:r>
          </w:p>
          <w:p w14:paraId="4BB53854" w14:textId="034C2E55" w:rsidR="00BD7BCE" w:rsidRPr="00D04E02" w:rsidRDefault="00BD7BCE" w:rsidP="0051446F">
            <w:pPr>
              <w:numPr>
                <w:ilvl w:val="0"/>
                <w:numId w:val="38"/>
              </w:numPr>
              <w:tabs>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Approaches to solve a measurement </w:t>
            </w:r>
            <w:r w:rsidR="00514ADF" w:rsidRPr="00D04E02">
              <w:rPr>
                <w:rFonts w:asciiTheme="majorBidi" w:hAnsiTheme="majorBidi" w:cstheme="majorBidi"/>
                <w:sz w:val="14"/>
                <w:szCs w:val="14"/>
              </w:rPr>
              <w:t>problem.</w:t>
            </w:r>
          </w:p>
          <w:p w14:paraId="023ECB6E" w14:textId="77777777" w:rsidR="00BD7BCE" w:rsidRPr="00D04E02" w:rsidRDefault="00BD7BCE" w:rsidP="0051446F">
            <w:pPr>
              <w:numPr>
                <w:ilvl w:val="0"/>
                <w:numId w:val="38"/>
              </w:numPr>
              <w:tabs>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General measurement system</w:t>
            </w:r>
          </w:p>
          <w:p w14:paraId="3E0EF76E" w14:textId="77777777" w:rsidR="00BD7BCE" w:rsidRPr="00D04E02" w:rsidRDefault="00BD7BCE" w:rsidP="0051446F">
            <w:pPr>
              <w:numPr>
                <w:ilvl w:val="0"/>
                <w:numId w:val="38"/>
              </w:numPr>
              <w:tabs>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Variables and parameters</w:t>
            </w:r>
          </w:p>
          <w:p w14:paraId="5F3700D7" w14:textId="77777777" w:rsidR="00BD7BCE" w:rsidRPr="00D04E02" w:rsidRDefault="00BD7BCE" w:rsidP="0051446F">
            <w:pPr>
              <w:numPr>
                <w:ilvl w:val="0"/>
                <w:numId w:val="38"/>
              </w:numPr>
              <w:tabs>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Experimental test plan steps</w:t>
            </w:r>
          </w:p>
          <w:p w14:paraId="0236B74B" w14:textId="5C282CB1" w:rsidR="00BD7BCE" w:rsidRPr="00D04E02" w:rsidRDefault="00BD7BCE" w:rsidP="0051446F">
            <w:pPr>
              <w:numPr>
                <w:ilvl w:val="0"/>
                <w:numId w:val="38"/>
              </w:numPr>
              <w:tabs>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Calibration, standard and calibration curve</w:t>
            </w:r>
          </w:p>
        </w:tc>
        <w:tc>
          <w:tcPr>
            <w:tcW w:w="804" w:type="dxa"/>
            <w:tcBorders>
              <w:top w:val="single" w:sz="18" w:space="0" w:color="auto"/>
            </w:tcBorders>
            <w:vAlign w:val="center"/>
          </w:tcPr>
          <w:p w14:paraId="08225B8B" w14:textId="2F27FAE7" w:rsidR="00BD7BCE" w:rsidRPr="00597172" w:rsidRDefault="00162076" w:rsidP="00597172">
            <w:pPr>
              <w:ind w:left="-118" w:right="-100"/>
              <w:jc w:val="center"/>
              <w:rPr>
                <w:b/>
                <w:bCs/>
                <w:sz w:val="16"/>
                <w:szCs w:val="16"/>
              </w:rPr>
            </w:pPr>
            <w:r w:rsidRPr="00597172">
              <w:rPr>
                <w:b/>
                <w:bCs/>
                <w:sz w:val="16"/>
                <w:szCs w:val="16"/>
              </w:rPr>
              <w:t>5</w:t>
            </w:r>
          </w:p>
        </w:tc>
        <w:tc>
          <w:tcPr>
            <w:tcW w:w="710" w:type="dxa"/>
            <w:tcBorders>
              <w:top w:val="single" w:sz="18" w:space="0" w:color="auto"/>
            </w:tcBorders>
            <w:tcMar>
              <w:left w:w="0" w:type="dxa"/>
              <w:right w:w="0" w:type="dxa"/>
            </w:tcMar>
            <w:vAlign w:val="center"/>
          </w:tcPr>
          <w:p w14:paraId="291E85D1" w14:textId="55BD0451" w:rsidR="00BD7BCE" w:rsidRPr="00597172" w:rsidRDefault="00512B30" w:rsidP="00597172">
            <w:pPr>
              <w:ind w:left="-118" w:right="-100"/>
              <w:jc w:val="center"/>
              <w:rPr>
                <w:b/>
                <w:bCs/>
                <w:sz w:val="16"/>
                <w:szCs w:val="16"/>
              </w:rPr>
            </w:pPr>
            <w:r w:rsidRPr="00597172">
              <w:rPr>
                <w:b/>
                <w:bCs/>
                <w:sz w:val="16"/>
                <w:szCs w:val="16"/>
              </w:rPr>
              <w:sym w:font="Wingdings" w:char="F06E"/>
            </w:r>
          </w:p>
        </w:tc>
        <w:tc>
          <w:tcPr>
            <w:tcW w:w="710" w:type="dxa"/>
            <w:tcBorders>
              <w:top w:val="single" w:sz="18" w:space="0" w:color="auto"/>
            </w:tcBorders>
            <w:tcMar>
              <w:left w:w="0" w:type="dxa"/>
              <w:right w:w="0" w:type="dxa"/>
            </w:tcMar>
            <w:vAlign w:val="center"/>
          </w:tcPr>
          <w:p w14:paraId="130074BE" w14:textId="15E4D1C4" w:rsidR="00BD7BCE" w:rsidRPr="00597172" w:rsidRDefault="00592119" w:rsidP="00597172">
            <w:pPr>
              <w:ind w:left="-118" w:right="-100"/>
              <w:jc w:val="center"/>
              <w:rPr>
                <w:b/>
                <w:bCs/>
                <w:sz w:val="16"/>
                <w:szCs w:val="16"/>
              </w:rPr>
            </w:pPr>
            <w:r w:rsidRPr="00597172">
              <w:rPr>
                <w:b/>
                <w:bCs/>
                <w:sz w:val="16"/>
                <w:szCs w:val="16"/>
              </w:rPr>
              <w:sym w:font="Wingdings" w:char="F06E"/>
            </w:r>
          </w:p>
        </w:tc>
        <w:tc>
          <w:tcPr>
            <w:tcW w:w="710" w:type="dxa"/>
            <w:tcBorders>
              <w:top w:val="single" w:sz="18" w:space="0" w:color="auto"/>
            </w:tcBorders>
            <w:tcMar>
              <w:left w:w="0" w:type="dxa"/>
              <w:right w:w="0" w:type="dxa"/>
            </w:tcMar>
            <w:vAlign w:val="center"/>
          </w:tcPr>
          <w:p w14:paraId="138B4EBE" w14:textId="1366AAF6" w:rsidR="00BD7BCE" w:rsidRPr="00597172" w:rsidRDefault="00512B30" w:rsidP="00597172">
            <w:pPr>
              <w:ind w:left="-118" w:right="-100"/>
              <w:jc w:val="center"/>
              <w:rPr>
                <w:b/>
                <w:bCs/>
                <w:sz w:val="16"/>
                <w:szCs w:val="16"/>
              </w:rPr>
            </w:pPr>
            <w:r w:rsidRPr="00597172">
              <w:rPr>
                <w:b/>
                <w:bCs/>
                <w:sz w:val="16"/>
                <w:szCs w:val="16"/>
              </w:rPr>
              <w:sym w:font="Wingdings" w:char="F06E"/>
            </w:r>
          </w:p>
        </w:tc>
        <w:tc>
          <w:tcPr>
            <w:tcW w:w="710" w:type="dxa"/>
            <w:tcBorders>
              <w:top w:val="single" w:sz="18" w:space="0" w:color="auto"/>
            </w:tcBorders>
            <w:tcMar>
              <w:left w:w="0" w:type="dxa"/>
              <w:right w:w="0" w:type="dxa"/>
            </w:tcMar>
            <w:vAlign w:val="center"/>
          </w:tcPr>
          <w:p w14:paraId="62588336" w14:textId="2DF11CA6" w:rsidR="00BD7BCE" w:rsidRPr="00597172" w:rsidRDefault="00BD7BCE" w:rsidP="00597172">
            <w:pPr>
              <w:ind w:left="-118" w:right="-100"/>
              <w:jc w:val="center"/>
              <w:rPr>
                <w:b/>
                <w:bCs/>
                <w:sz w:val="16"/>
                <w:szCs w:val="16"/>
              </w:rPr>
            </w:pPr>
          </w:p>
        </w:tc>
        <w:tc>
          <w:tcPr>
            <w:tcW w:w="576" w:type="dxa"/>
            <w:tcBorders>
              <w:top w:val="single" w:sz="18" w:space="0" w:color="auto"/>
            </w:tcBorders>
            <w:tcMar>
              <w:left w:w="0" w:type="dxa"/>
              <w:right w:w="0" w:type="dxa"/>
            </w:tcMar>
            <w:vAlign w:val="center"/>
          </w:tcPr>
          <w:p w14:paraId="78AE88F1" w14:textId="0BBF682C" w:rsidR="00BD7BCE" w:rsidRPr="00597172" w:rsidRDefault="00592119" w:rsidP="00597172">
            <w:pPr>
              <w:ind w:left="-118" w:right="-100"/>
              <w:jc w:val="center"/>
              <w:rPr>
                <w:b/>
                <w:bCs/>
                <w:sz w:val="16"/>
                <w:szCs w:val="16"/>
              </w:rPr>
            </w:pPr>
            <w:r w:rsidRPr="00597172">
              <w:rPr>
                <w:b/>
                <w:bCs/>
                <w:sz w:val="16"/>
                <w:szCs w:val="16"/>
              </w:rPr>
              <w:sym w:font="Wingdings" w:char="F06E"/>
            </w:r>
          </w:p>
        </w:tc>
        <w:tc>
          <w:tcPr>
            <w:tcW w:w="576" w:type="dxa"/>
            <w:tcBorders>
              <w:top w:val="single" w:sz="18" w:space="0" w:color="auto"/>
            </w:tcBorders>
            <w:tcMar>
              <w:left w:w="0" w:type="dxa"/>
              <w:right w:w="0" w:type="dxa"/>
            </w:tcMar>
            <w:vAlign w:val="center"/>
          </w:tcPr>
          <w:p w14:paraId="5AC8714C" w14:textId="263D5C04" w:rsidR="00BD7BCE" w:rsidRPr="00597172" w:rsidRDefault="00BD7BCE" w:rsidP="00597172">
            <w:pPr>
              <w:ind w:left="-118" w:right="-100"/>
              <w:jc w:val="center"/>
              <w:rPr>
                <w:b/>
                <w:bCs/>
                <w:sz w:val="16"/>
                <w:szCs w:val="16"/>
              </w:rPr>
            </w:pPr>
          </w:p>
        </w:tc>
        <w:tc>
          <w:tcPr>
            <w:tcW w:w="656" w:type="dxa"/>
            <w:tcBorders>
              <w:top w:val="single" w:sz="18" w:space="0" w:color="auto"/>
            </w:tcBorders>
            <w:vAlign w:val="center"/>
          </w:tcPr>
          <w:p w14:paraId="79AF03B7" w14:textId="77777777" w:rsidR="00BD7BCE" w:rsidRPr="00597172" w:rsidRDefault="00BD7BCE" w:rsidP="00597172">
            <w:pPr>
              <w:ind w:left="-118" w:right="-100"/>
              <w:jc w:val="center"/>
              <w:rPr>
                <w:b/>
                <w:bCs/>
                <w:sz w:val="16"/>
                <w:szCs w:val="16"/>
              </w:rPr>
            </w:pPr>
          </w:p>
        </w:tc>
        <w:tc>
          <w:tcPr>
            <w:tcW w:w="656" w:type="dxa"/>
            <w:tcBorders>
              <w:top w:val="single" w:sz="18" w:space="0" w:color="auto"/>
              <w:right w:val="single" w:sz="18" w:space="0" w:color="auto"/>
            </w:tcBorders>
            <w:vAlign w:val="center"/>
          </w:tcPr>
          <w:p w14:paraId="10C70ABF" w14:textId="328AD6FE" w:rsidR="00BD7BCE" w:rsidRPr="00597172" w:rsidRDefault="00BD7BCE" w:rsidP="00597172">
            <w:pPr>
              <w:ind w:left="-118" w:right="-100"/>
              <w:jc w:val="center"/>
              <w:rPr>
                <w:b/>
                <w:bCs/>
                <w:sz w:val="16"/>
                <w:szCs w:val="16"/>
              </w:rPr>
            </w:pPr>
          </w:p>
        </w:tc>
      </w:tr>
      <w:tr w:rsidR="00F805B7" w14:paraId="679B1CF7" w14:textId="3EF3FA1C" w:rsidTr="008723A3">
        <w:tc>
          <w:tcPr>
            <w:tcW w:w="783" w:type="dxa"/>
            <w:tcBorders>
              <w:left w:val="single" w:sz="18" w:space="0" w:color="auto"/>
            </w:tcBorders>
            <w:vAlign w:val="center"/>
          </w:tcPr>
          <w:p w14:paraId="3BF66041" w14:textId="18444570" w:rsidR="00F805B7" w:rsidRPr="00CD19B1" w:rsidRDefault="00F805B7" w:rsidP="00F805B7">
            <w:pPr>
              <w:ind w:right="-100"/>
              <w:jc w:val="center"/>
              <w:rPr>
                <w:sz w:val="20"/>
                <w:szCs w:val="20"/>
              </w:rPr>
            </w:pPr>
            <w:r w:rsidRPr="00CD19B1">
              <w:rPr>
                <w:sz w:val="20"/>
                <w:szCs w:val="20"/>
              </w:rPr>
              <w:lastRenderedPageBreak/>
              <w:t>W2</w:t>
            </w:r>
          </w:p>
        </w:tc>
        <w:tc>
          <w:tcPr>
            <w:tcW w:w="3360" w:type="dxa"/>
          </w:tcPr>
          <w:p w14:paraId="0E42552A"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 xml:space="preserve">Static Characteristics of Instruments </w:t>
            </w:r>
          </w:p>
          <w:p w14:paraId="21C9E14F"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Linearity</w:t>
            </w:r>
          </w:p>
          <w:p w14:paraId="58D55E40"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Sensitivity</w:t>
            </w:r>
          </w:p>
          <w:p w14:paraId="0C8DB331"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Measurement Error and Its Types</w:t>
            </w:r>
          </w:p>
          <w:p w14:paraId="33200E88"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Rang and Span </w:t>
            </w:r>
          </w:p>
          <w:p w14:paraId="6FDA45EE"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Resolution</w:t>
            </w:r>
          </w:p>
          <w:p w14:paraId="23B9A317"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Accuracy</w:t>
            </w:r>
          </w:p>
          <w:p w14:paraId="75D781CA" w14:textId="23B264ED"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Precision</w:t>
            </w:r>
          </w:p>
        </w:tc>
        <w:tc>
          <w:tcPr>
            <w:tcW w:w="804" w:type="dxa"/>
            <w:vAlign w:val="center"/>
          </w:tcPr>
          <w:p w14:paraId="31997AD9" w14:textId="1463E78B" w:rsidR="00F805B7" w:rsidRPr="00597172" w:rsidRDefault="00F805B7" w:rsidP="00F805B7">
            <w:pPr>
              <w:ind w:left="-118" w:right="-100"/>
              <w:jc w:val="center"/>
              <w:rPr>
                <w:b/>
                <w:bCs/>
                <w:sz w:val="16"/>
                <w:szCs w:val="16"/>
              </w:rPr>
            </w:pPr>
            <w:r w:rsidRPr="00597172">
              <w:rPr>
                <w:b/>
                <w:bCs/>
                <w:sz w:val="16"/>
                <w:szCs w:val="16"/>
              </w:rPr>
              <w:t>5</w:t>
            </w:r>
          </w:p>
        </w:tc>
        <w:tc>
          <w:tcPr>
            <w:tcW w:w="710" w:type="dxa"/>
            <w:vAlign w:val="center"/>
          </w:tcPr>
          <w:p w14:paraId="53A2D3B3" w14:textId="0D034C33"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28A06673" w14:textId="25D2B35C"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2C871D40" w14:textId="14326F4A"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5679E110" w14:textId="0F33D684" w:rsidR="00F805B7" w:rsidRPr="00597172" w:rsidRDefault="00F805B7" w:rsidP="00F805B7">
            <w:pPr>
              <w:ind w:left="-118" w:right="-100"/>
              <w:jc w:val="center"/>
              <w:rPr>
                <w:b/>
                <w:bCs/>
                <w:sz w:val="16"/>
                <w:szCs w:val="16"/>
              </w:rPr>
            </w:pPr>
          </w:p>
        </w:tc>
        <w:tc>
          <w:tcPr>
            <w:tcW w:w="576" w:type="dxa"/>
            <w:vAlign w:val="center"/>
          </w:tcPr>
          <w:p w14:paraId="1CBC013A" w14:textId="77777777" w:rsidR="00F805B7" w:rsidRPr="00597172" w:rsidRDefault="00F805B7" w:rsidP="00F805B7">
            <w:pPr>
              <w:ind w:left="-118" w:right="-100"/>
              <w:jc w:val="center"/>
              <w:rPr>
                <w:b/>
                <w:bCs/>
                <w:sz w:val="16"/>
                <w:szCs w:val="16"/>
              </w:rPr>
            </w:pPr>
          </w:p>
        </w:tc>
        <w:tc>
          <w:tcPr>
            <w:tcW w:w="576" w:type="dxa"/>
            <w:vAlign w:val="center"/>
          </w:tcPr>
          <w:p w14:paraId="7387BC73" w14:textId="49B7C4EE" w:rsidR="00F805B7" w:rsidRPr="00597172" w:rsidRDefault="00F805B7" w:rsidP="00F805B7">
            <w:pPr>
              <w:ind w:left="-118" w:right="-100"/>
              <w:jc w:val="center"/>
              <w:rPr>
                <w:b/>
                <w:bCs/>
                <w:sz w:val="16"/>
                <w:szCs w:val="16"/>
              </w:rPr>
            </w:pPr>
          </w:p>
        </w:tc>
        <w:tc>
          <w:tcPr>
            <w:tcW w:w="656" w:type="dxa"/>
            <w:vAlign w:val="center"/>
          </w:tcPr>
          <w:p w14:paraId="77280F2D" w14:textId="77777777" w:rsidR="00F805B7" w:rsidRPr="00597172" w:rsidRDefault="00F805B7" w:rsidP="00F805B7">
            <w:pPr>
              <w:ind w:left="-118" w:right="-100"/>
              <w:jc w:val="center"/>
              <w:rPr>
                <w:b/>
                <w:bCs/>
                <w:sz w:val="16"/>
                <w:szCs w:val="16"/>
              </w:rPr>
            </w:pPr>
          </w:p>
        </w:tc>
        <w:tc>
          <w:tcPr>
            <w:tcW w:w="656" w:type="dxa"/>
            <w:tcBorders>
              <w:right w:val="single" w:sz="18" w:space="0" w:color="auto"/>
            </w:tcBorders>
            <w:vAlign w:val="center"/>
          </w:tcPr>
          <w:p w14:paraId="30CECAE8" w14:textId="718ED2A4" w:rsidR="00F805B7" w:rsidRPr="00597172" w:rsidRDefault="00F805B7" w:rsidP="00F805B7">
            <w:pPr>
              <w:ind w:left="-118" w:right="-100"/>
              <w:jc w:val="center"/>
              <w:rPr>
                <w:b/>
                <w:bCs/>
                <w:sz w:val="16"/>
                <w:szCs w:val="16"/>
              </w:rPr>
            </w:pPr>
          </w:p>
        </w:tc>
      </w:tr>
      <w:tr w:rsidR="00F805B7" w14:paraId="21809953" w14:textId="084AEBBE" w:rsidTr="008723A3">
        <w:tc>
          <w:tcPr>
            <w:tcW w:w="783" w:type="dxa"/>
            <w:tcBorders>
              <w:left w:val="single" w:sz="18" w:space="0" w:color="auto"/>
            </w:tcBorders>
            <w:vAlign w:val="center"/>
          </w:tcPr>
          <w:p w14:paraId="44B30FDD" w14:textId="45464FB9" w:rsidR="00F805B7" w:rsidRPr="00CD19B1" w:rsidRDefault="00F805B7" w:rsidP="00F805B7">
            <w:pPr>
              <w:ind w:right="-100"/>
              <w:jc w:val="center"/>
              <w:rPr>
                <w:sz w:val="20"/>
                <w:szCs w:val="20"/>
              </w:rPr>
            </w:pPr>
            <w:r w:rsidRPr="00CD19B1">
              <w:rPr>
                <w:sz w:val="20"/>
                <w:szCs w:val="20"/>
              </w:rPr>
              <w:t>W3</w:t>
            </w:r>
          </w:p>
        </w:tc>
        <w:tc>
          <w:tcPr>
            <w:tcW w:w="3360" w:type="dxa"/>
          </w:tcPr>
          <w:p w14:paraId="07305C4B"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 xml:space="preserve">Static Characteristics of Instruments </w:t>
            </w:r>
          </w:p>
          <w:p w14:paraId="655157A0"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Mean Reading</w:t>
            </w:r>
          </w:p>
          <w:p w14:paraId="7C9B7FAB"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Deviation</w:t>
            </w:r>
          </w:p>
          <w:p w14:paraId="747DCE8F"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Uncertainty </w:t>
            </w:r>
          </w:p>
          <w:p w14:paraId="196A4581"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Instrument Uncertainty</w:t>
            </w:r>
          </w:p>
          <w:p w14:paraId="24746CD9" w14:textId="1CF91B97" w:rsidR="00F805B7" w:rsidRPr="00D04E02" w:rsidRDefault="00F805B7" w:rsidP="00F805B7">
            <w:pPr>
              <w:numPr>
                <w:ilvl w:val="0"/>
                <w:numId w:val="38"/>
              </w:numPr>
              <w:tabs>
                <w:tab w:val="clear" w:pos="-720"/>
                <w:tab w:val="num" w:pos="720"/>
              </w:tabs>
              <w:spacing w:line="18" w:lineRule="atLeast"/>
              <w:ind w:left="0" w:right="-100" w:hanging="180"/>
              <w:rPr>
                <w:b/>
                <w:bCs/>
                <w:i/>
                <w:iCs/>
                <w:sz w:val="14"/>
                <w:szCs w:val="14"/>
              </w:rPr>
            </w:pPr>
            <w:r w:rsidRPr="00D04E02">
              <w:rPr>
                <w:rFonts w:asciiTheme="majorBidi" w:hAnsiTheme="majorBidi" w:cstheme="majorBidi"/>
                <w:sz w:val="14"/>
                <w:szCs w:val="14"/>
              </w:rPr>
              <w:t>Statistical Analysis of Measurement Data</w:t>
            </w:r>
          </w:p>
        </w:tc>
        <w:tc>
          <w:tcPr>
            <w:tcW w:w="804" w:type="dxa"/>
            <w:vAlign w:val="center"/>
          </w:tcPr>
          <w:p w14:paraId="7B459DE1" w14:textId="0EBB9CBE" w:rsidR="00F805B7" w:rsidRPr="00597172" w:rsidRDefault="00F805B7" w:rsidP="00F805B7">
            <w:pPr>
              <w:ind w:left="-118" w:right="-100"/>
              <w:jc w:val="center"/>
              <w:rPr>
                <w:b/>
                <w:bCs/>
                <w:sz w:val="16"/>
                <w:szCs w:val="16"/>
              </w:rPr>
            </w:pPr>
            <w:r w:rsidRPr="00597172">
              <w:rPr>
                <w:b/>
                <w:bCs/>
                <w:sz w:val="16"/>
                <w:szCs w:val="16"/>
              </w:rPr>
              <w:t>5</w:t>
            </w:r>
          </w:p>
        </w:tc>
        <w:tc>
          <w:tcPr>
            <w:tcW w:w="710" w:type="dxa"/>
            <w:vAlign w:val="center"/>
          </w:tcPr>
          <w:p w14:paraId="262E6237" w14:textId="3932FFFC"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5C7AA96D" w14:textId="749345B4"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68C2A571" w14:textId="6DE42573"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0E51E101" w14:textId="02430983"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576" w:type="dxa"/>
            <w:vAlign w:val="center"/>
          </w:tcPr>
          <w:p w14:paraId="7631ADFD" w14:textId="60D0A754"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576" w:type="dxa"/>
            <w:vAlign w:val="center"/>
          </w:tcPr>
          <w:p w14:paraId="6AECBFD0" w14:textId="27D9F741" w:rsidR="00F805B7" w:rsidRPr="00597172" w:rsidRDefault="00F805B7" w:rsidP="00F805B7">
            <w:pPr>
              <w:ind w:left="-118" w:right="-100"/>
              <w:jc w:val="center"/>
              <w:rPr>
                <w:b/>
                <w:bCs/>
                <w:sz w:val="16"/>
                <w:szCs w:val="16"/>
              </w:rPr>
            </w:pPr>
          </w:p>
        </w:tc>
        <w:tc>
          <w:tcPr>
            <w:tcW w:w="656" w:type="dxa"/>
            <w:vAlign w:val="center"/>
          </w:tcPr>
          <w:p w14:paraId="33984E12" w14:textId="77777777" w:rsidR="00F805B7" w:rsidRPr="00597172" w:rsidRDefault="00F805B7" w:rsidP="00F805B7">
            <w:pPr>
              <w:ind w:left="-118" w:right="-100"/>
              <w:jc w:val="center"/>
              <w:rPr>
                <w:b/>
                <w:bCs/>
                <w:sz w:val="16"/>
                <w:szCs w:val="16"/>
              </w:rPr>
            </w:pPr>
          </w:p>
        </w:tc>
        <w:tc>
          <w:tcPr>
            <w:tcW w:w="656" w:type="dxa"/>
            <w:tcBorders>
              <w:right w:val="single" w:sz="18" w:space="0" w:color="auto"/>
            </w:tcBorders>
            <w:vAlign w:val="center"/>
          </w:tcPr>
          <w:p w14:paraId="3D429A1C" w14:textId="79481699"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0DB8A398" w14:textId="3F1F05F4" w:rsidTr="008723A3">
        <w:tc>
          <w:tcPr>
            <w:tcW w:w="783" w:type="dxa"/>
            <w:tcBorders>
              <w:left w:val="single" w:sz="18" w:space="0" w:color="auto"/>
            </w:tcBorders>
            <w:vAlign w:val="center"/>
          </w:tcPr>
          <w:p w14:paraId="0E52DCA4" w14:textId="3B2DD727" w:rsidR="00F805B7" w:rsidRPr="00CD19B1" w:rsidRDefault="00F805B7" w:rsidP="00F805B7">
            <w:pPr>
              <w:ind w:right="-100"/>
              <w:jc w:val="center"/>
              <w:rPr>
                <w:sz w:val="20"/>
                <w:szCs w:val="20"/>
              </w:rPr>
            </w:pPr>
            <w:r w:rsidRPr="00CD19B1">
              <w:rPr>
                <w:sz w:val="20"/>
                <w:szCs w:val="20"/>
              </w:rPr>
              <w:t>W4</w:t>
            </w:r>
          </w:p>
        </w:tc>
        <w:tc>
          <w:tcPr>
            <w:tcW w:w="3360" w:type="dxa"/>
          </w:tcPr>
          <w:p w14:paraId="7D504E25" w14:textId="5F522C16" w:rsidR="00F805B7" w:rsidRPr="00D04E02" w:rsidRDefault="00F805B7" w:rsidP="00F805B7">
            <w:pPr>
              <w:tabs>
                <w:tab w:val="num" w:pos="720"/>
              </w:tabs>
              <w:ind w:right="-100"/>
              <w:jc w:val="both"/>
              <w:rPr>
                <w:b/>
                <w:bCs/>
                <w:i/>
                <w:iCs/>
                <w:sz w:val="14"/>
                <w:szCs w:val="14"/>
              </w:rPr>
            </w:pPr>
            <w:r w:rsidRPr="00D04E02">
              <w:rPr>
                <w:b/>
                <w:bCs/>
                <w:i/>
                <w:iCs/>
                <w:sz w:val="14"/>
                <w:szCs w:val="14"/>
              </w:rPr>
              <w:t>Uncertainty Analysis</w:t>
            </w:r>
          </w:p>
          <w:p w14:paraId="0CD2D090"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Kline and McClintock Method</w:t>
            </w:r>
          </w:p>
          <w:p w14:paraId="0E97E62E" w14:textId="1B7F642E"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Special Solution for Product Functions</w:t>
            </w:r>
          </w:p>
          <w:p w14:paraId="1BE72C63" w14:textId="26B6CA63" w:rsidR="00F805B7" w:rsidRPr="00D04E02" w:rsidRDefault="00F805B7" w:rsidP="00F805B7">
            <w:pPr>
              <w:numPr>
                <w:ilvl w:val="0"/>
                <w:numId w:val="38"/>
              </w:numPr>
              <w:tabs>
                <w:tab w:val="clear" w:pos="-720"/>
                <w:tab w:val="num" w:pos="720"/>
              </w:tabs>
              <w:spacing w:line="18" w:lineRule="atLeast"/>
              <w:ind w:left="0" w:right="-100" w:hanging="180"/>
              <w:rPr>
                <w:b/>
                <w:bCs/>
                <w:i/>
                <w:iCs/>
                <w:sz w:val="14"/>
                <w:szCs w:val="14"/>
              </w:rPr>
            </w:pPr>
            <w:r w:rsidRPr="00D04E02">
              <w:rPr>
                <w:rFonts w:asciiTheme="majorBidi" w:hAnsiTheme="majorBidi" w:cstheme="majorBidi"/>
                <w:sz w:val="14"/>
                <w:szCs w:val="14"/>
              </w:rPr>
              <w:t>Special Solution for Additive Functions</w:t>
            </w:r>
          </w:p>
        </w:tc>
        <w:tc>
          <w:tcPr>
            <w:tcW w:w="804" w:type="dxa"/>
            <w:vAlign w:val="center"/>
          </w:tcPr>
          <w:p w14:paraId="0E9E9D45" w14:textId="0E444A99" w:rsidR="00F805B7" w:rsidRPr="00597172" w:rsidRDefault="00F805B7" w:rsidP="00F805B7">
            <w:pPr>
              <w:ind w:left="-118" w:right="-100"/>
              <w:jc w:val="center"/>
              <w:rPr>
                <w:b/>
                <w:bCs/>
                <w:sz w:val="16"/>
                <w:szCs w:val="16"/>
              </w:rPr>
            </w:pPr>
            <w:r w:rsidRPr="00597172">
              <w:rPr>
                <w:b/>
                <w:bCs/>
                <w:sz w:val="16"/>
                <w:szCs w:val="16"/>
              </w:rPr>
              <w:t>5</w:t>
            </w:r>
          </w:p>
        </w:tc>
        <w:tc>
          <w:tcPr>
            <w:tcW w:w="710" w:type="dxa"/>
            <w:vAlign w:val="center"/>
          </w:tcPr>
          <w:p w14:paraId="76042898" w14:textId="77777777" w:rsidR="00F805B7" w:rsidRPr="00597172" w:rsidRDefault="00F805B7" w:rsidP="00F805B7">
            <w:pPr>
              <w:ind w:left="-118" w:right="-100"/>
              <w:jc w:val="center"/>
              <w:rPr>
                <w:b/>
                <w:bCs/>
                <w:sz w:val="16"/>
                <w:szCs w:val="16"/>
              </w:rPr>
            </w:pPr>
          </w:p>
        </w:tc>
        <w:tc>
          <w:tcPr>
            <w:tcW w:w="710" w:type="dxa"/>
            <w:vAlign w:val="center"/>
          </w:tcPr>
          <w:p w14:paraId="189648D5" w14:textId="77777777" w:rsidR="00F805B7" w:rsidRPr="00597172" w:rsidRDefault="00F805B7" w:rsidP="00F805B7">
            <w:pPr>
              <w:ind w:left="-118" w:right="-100"/>
              <w:jc w:val="center"/>
              <w:rPr>
                <w:b/>
                <w:bCs/>
                <w:sz w:val="16"/>
                <w:szCs w:val="16"/>
              </w:rPr>
            </w:pPr>
          </w:p>
        </w:tc>
        <w:tc>
          <w:tcPr>
            <w:tcW w:w="710" w:type="dxa"/>
            <w:vAlign w:val="center"/>
          </w:tcPr>
          <w:p w14:paraId="5874BF5C" w14:textId="647DA1A0"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11DE1E2B" w14:textId="1BD7A3FD"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576" w:type="dxa"/>
            <w:vAlign w:val="center"/>
          </w:tcPr>
          <w:p w14:paraId="113800C3" w14:textId="3ABAE146"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576" w:type="dxa"/>
            <w:vAlign w:val="center"/>
          </w:tcPr>
          <w:p w14:paraId="2C81E19A" w14:textId="40700587"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656" w:type="dxa"/>
            <w:vAlign w:val="center"/>
          </w:tcPr>
          <w:p w14:paraId="615EBB51" w14:textId="3160AE82" w:rsidR="00F805B7" w:rsidRPr="00597172" w:rsidRDefault="00F805B7" w:rsidP="00F805B7">
            <w:pPr>
              <w:ind w:left="-118" w:right="-100"/>
              <w:jc w:val="center"/>
              <w:rPr>
                <w:b/>
                <w:bCs/>
                <w:sz w:val="16"/>
                <w:szCs w:val="16"/>
              </w:rPr>
            </w:pPr>
          </w:p>
        </w:tc>
        <w:tc>
          <w:tcPr>
            <w:tcW w:w="656" w:type="dxa"/>
            <w:tcBorders>
              <w:right w:val="single" w:sz="18" w:space="0" w:color="auto"/>
            </w:tcBorders>
            <w:vAlign w:val="center"/>
          </w:tcPr>
          <w:p w14:paraId="24343D0E" w14:textId="5D97E74A"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46ECFD4F" w14:textId="03170CA5" w:rsidTr="008723A3">
        <w:tc>
          <w:tcPr>
            <w:tcW w:w="783" w:type="dxa"/>
            <w:tcBorders>
              <w:left w:val="single" w:sz="18" w:space="0" w:color="auto"/>
            </w:tcBorders>
            <w:vAlign w:val="center"/>
          </w:tcPr>
          <w:p w14:paraId="5D86CC7C" w14:textId="704A0865" w:rsidR="00F805B7" w:rsidRPr="00CD19B1" w:rsidRDefault="00F805B7" w:rsidP="00F805B7">
            <w:pPr>
              <w:ind w:right="-100"/>
              <w:jc w:val="center"/>
              <w:rPr>
                <w:sz w:val="20"/>
                <w:szCs w:val="20"/>
              </w:rPr>
            </w:pPr>
            <w:r w:rsidRPr="00CD19B1">
              <w:rPr>
                <w:sz w:val="20"/>
                <w:szCs w:val="20"/>
              </w:rPr>
              <w:t>W5</w:t>
            </w:r>
          </w:p>
        </w:tc>
        <w:tc>
          <w:tcPr>
            <w:tcW w:w="3360" w:type="dxa"/>
            <w:vAlign w:val="center"/>
          </w:tcPr>
          <w:p w14:paraId="28F5BAFA"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 xml:space="preserve">Dynamic Characteristics of Instrument Systems </w:t>
            </w:r>
          </w:p>
          <w:p w14:paraId="7612D864"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Why Dynamic Characteristics of Instruments</w:t>
            </w:r>
          </w:p>
          <w:p w14:paraId="4C0470C9"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Measurement System Model</w:t>
            </w:r>
          </w:p>
          <w:p w14:paraId="61679D9E"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Zero Order System</w:t>
            </w:r>
          </w:p>
          <w:p w14:paraId="5F16A4FE"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First Order System (Step Function Input)</w:t>
            </w:r>
          </w:p>
          <w:p w14:paraId="02C48203"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 xml:space="preserve">Behavior </w:t>
            </w:r>
          </w:p>
          <w:p w14:paraId="47BC697B"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Time Constant</w:t>
            </w:r>
          </w:p>
          <w:p w14:paraId="67EDCC4E" w14:textId="77777777" w:rsidR="00F805B7" w:rsidRPr="00D04E02" w:rsidRDefault="00F805B7" w:rsidP="00F805B7">
            <w:pPr>
              <w:pStyle w:val="ListParagraph"/>
              <w:numPr>
                <w:ilvl w:val="0"/>
                <w:numId w:val="46"/>
              </w:numPr>
              <w:tabs>
                <w:tab w:val="num" w:pos="850"/>
              </w:tabs>
              <w:ind w:left="0" w:right="-100"/>
              <w:jc w:val="both"/>
              <w:rPr>
                <w:b/>
                <w:bCs/>
                <w:i/>
                <w:iCs/>
                <w:sz w:val="14"/>
                <w:szCs w:val="14"/>
              </w:rPr>
            </w:pPr>
            <w:r w:rsidRPr="00D04E02">
              <w:rPr>
                <w:sz w:val="14"/>
                <w:szCs w:val="14"/>
              </w:rPr>
              <w:t>Rise Time</w:t>
            </w:r>
          </w:p>
          <w:p w14:paraId="66F23A51"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First Order System (Periodic function input)</w:t>
            </w:r>
          </w:p>
          <w:p w14:paraId="75B435C6"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 xml:space="preserve">Behavior </w:t>
            </w:r>
          </w:p>
          <w:p w14:paraId="1D7FF2E7"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Time Lag &amp; Phase Shift</w:t>
            </w:r>
          </w:p>
          <w:p w14:paraId="50965911"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Dynamic Error</w:t>
            </w:r>
          </w:p>
          <w:p w14:paraId="175F87E4" w14:textId="32E3B027" w:rsidR="00F805B7" w:rsidRPr="00D04E02" w:rsidRDefault="00F805B7" w:rsidP="00F805B7">
            <w:pPr>
              <w:pStyle w:val="ListParagraph"/>
              <w:numPr>
                <w:ilvl w:val="0"/>
                <w:numId w:val="46"/>
              </w:numPr>
              <w:tabs>
                <w:tab w:val="num" w:pos="850"/>
              </w:tabs>
              <w:ind w:left="0" w:right="-100"/>
              <w:jc w:val="both"/>
              <w:rPr>
                <w:b/>
                <w:bCs/>
                <w:i/>
                <w:iCs/>
                <w:sz w:val="14"/>
                <w:szCs w:val="14"/>
              </w:rPr>
            </w:pPr>
            <w:r w:rsidRPr="00D04E02">
              <w:rPr>
                <w:sz w:val="14"/>
                <w:szCs w:val="14"/>
              </w:rPr>
              <w:t>Magnitude Ratio</w:t>
            </w:r>
          </w:p>
        </w:tc>
        <w:tc>
          <w:tcPr>
            <w:tcW w:w="804" w:type="dxa"/>
            <w:vAlign w:val="center"/>
          </w:tcPr>
          <w:p w14:paraId="3C186CF8" w14:textId="137A5B65" w:rsidR="00F805B7" w:rsidRPr="00597172" w:rsidRDefault="00F805B7" w:rsidP="00F805B7">
            <w:pPr>
              <w:ind w:left="-118" w:right="-100"/>
              <w:jc w:val="center"/>
              <w:rPr>
                <w:b/>
                <w:bCs/>
                <w:sz w:val="16"/>
                <w:szCs w:val="16"/>
              </w:rPr>
            </w:pPr>
            <w:r w:rsidRPr="00597172">
              <w:rPr>
                <w:b/>
                <w:bCs/>
                <w:sz w:val="16"/>
                <w:szCs w:val="16"/>
              </w:rPr>
              <w:t>5</w:t>
            </w:r>
          </w:p>
        </w:tc>
        <w:tc>
          <w:tcPr>
            <w:tcW w:w="710" w:type="dxa"/>
            <w:vAlign w:val="center"/>
          </w:tcPr>
          <w:p w14:paraId="3E6F6B51" w14:textId="6ED0A7A6" w:rsidR="00F805B7" w:rsidRPr="00597172" w:rsidRDefault="00F805B7" w:rsidP="00F805B7">
            <w:pPr>
              <w:ind w:left="-118" w:right="-100"/>
              <w:jc w:val="center"/>
              <w:rPr>
                <w:b/>
                <w:bCs/>
                <w:sz w:val="16"/>
                <w:szCs w:val="16"/>
              </w:rPr>
            </w:pPr>
          </w:p>
        </w:tc>
        <w:tc>
          <w:tcPr>
            <w:tcW w:w="710" w:type="dxa"/>
            <w:vAlign w:val="center"/>
          </w:tcPr>
          <w:p w14:paraId="5374D1A0" w14:textId="6F6B8F8B" w:rsidR="00F805B7" w:rsidRPr="00597172" w:rsidRDefault="00F805B7" w:rsidP="00F805B7">
            <w:pPr>
              <w:ind w:left="-118" w:right="-100"/>
              <w:jc w:val="center"/>
              <w:rPr>
                <w:b/>
                <w:bCs/>
                <w:sz w:val="16"/>
                <w:szCs w:val="16"/>
              </w:rPr>
            </w:pPr>
          </w:p>
        </w:tc>
        <w:tc>
          <w:tcPr>
            <w:tcW w:w="710" w:type="dxa"/>
            <w:vAlign w:val="center"/>
          </w:tcPr>
          <w:p w14:paraId="439AC0BD" w14:textId="42AE6E7C"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22E0F5CB" w14:textId="26B784E3"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576" w:type="dxa"/>
            <w:vAlign w:val="center"/>
          </w:tcPr>
          <w:p w14:paraId="2B422C23" w14:textId="77777777" w:rsidR="00F805B7" w:rsidRPr="00597172" w:rsidRDefault="00F805B7" w:rsidP="00F805B7">
            <w:pPr>
              <w:ind w:left="-118" w:right="-100"/>
              <w:jc w:val="center"/>
              <w:rPr>
                <w:b/>
                <w:bCs/>
                <w:sz w:val="16"/>
                <w:szCs w:val="16"/>
              </w:rPr>
            </w:pPr>
          </w:p>
        </w:tc>
        <w:tc>
          <w:tcPr>
            <w:tcW w:w="576" w:type="dxa"/>
            <w:vAlign w:val="center"/>
          </w:tcPr>
          <w:p w14:paraId="24A407D1" w14:textId="3DECDEC3" w:rsidR="00F805B7" w:rsidRPr="00597172" w:rsidRDefault="00F805B7" w:rsidP="00F805B7">
            <w:pPr>
              <w:ind w:left="-118" w:right="-100"/>
              <w:jc w:val="center"/>
              <w:rPr>
                <w:b/>
                <w:bCs/>
                <w:sz w:val="16"/>
                <w:szCs w:val="16"/>
              </w:rPr>
            </w:pPr>
          </w:p>
        </w:tc>
        <w:tc>
          <w:tcPr>
            <w:tcW w:w="656" w:type="dxa"/>
            <w:vAlign w:val="center"/>
          </w:tcPr>
          <w:p w14:paraId="164D4326" w14:textId="77777777" w:rsidR="00F805B7" w:rsidRPr="00597172" w:rsidRDefault="00F805B7" w:rsidP="00F805B7">
            <w:pPr>
              <w:ind w:left="-118" w:right="-100"/>
              <w:jc w:val="center"/>
              <w:rPr>
                <w:b/>
                <w:bCs/>
                <w:sz w:val="16"/>
                <w:szCs w:val="16"/>
              </w:rPr>
            </w:pPr>
          </w:p>
        </w:tc>
        <w:tc>
          <w:tcPr>
            <w:tcW w:w="656" w:type="dxa"/>
            <w:tcBorders>
              <w:right w:val="single" w:sz="18" w:space="0" w:color="auto"/>
            </w:tcBorders>
            <w:vAlign w:val="center"/>
          </w:tcPr>
          <w:p w14:paraId="264CBF27" w14:textId="2EE19AC8"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7826963C" w14:textId="59D54F35" w:rsidTr="008723A3">
        <w:tc>
          <w:tcPr>
            <w:tcW w:w="783" w:type="dxa"/>
            <w:tcBorders>
              <w:left w:val="single" w:sz="18" w:space="0" w:color="auto"/>
            </w:tcBorders>
            <w:vAlign w:val="center"/>
          </w:tcPr>
          <w:p w14:paraId="3EBE97C0" w14:textId="0E9C6A12" w:rsidR="00F805B7" w:rsidRPr="00CD19B1" w:rsidRDefault="00F805B7" w:rsidP="00F805B7">
            <w:pPr>
              <w:ind w:right="-100"/>
              <w:jc w:val="center"/>
              <w:rPr>
                <w:sz w:val="20"/>
                <w:szCs w:val="20"/>
              </w:rPr>
            </w:pPr>
            <w:r w:rsidRPr="00CD19B1">
              <w:rPr>
                <w:sz w:val="20"/>
                <w:szCs w:val="20"/>
              </w:rPr>
              <w:t>W</w:t>
            </w:r>
            <w:r>
              <w:rPr>
                <w:sz w:val="20"/>
                <w:szCs w:val="20"/>
              </w:rPr>
              <w:t>6</w:t>
            </w:r>
          </w:p>
        </w:tc>
        <w:tc>
          <w:tcPr>
            <w:tcW w:w="3360" w:type="dxa"/>
            <w:vAlign w:val="center"/>
          </w:tcPr>
          <w:p w14:paraId="4C9EF274"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 xml:space="preserve">Dynamic Characteristics of Instrument Systems </w:t>
            </w:r>
          </w:p>
          <w:p w14:paraId="08C82DB3"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Second order System</w:t>
            </w:r>
          </w:p>
          <w:p w14:paraId="028DF28A"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Behavior</w:t>
            </w:r>
          </w:p>
          <w:p w14:paraId="1A9E48B0"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Time Lag &amp; Phase Shift</w:t>
            </w:r>
          </w:p>
          <w:p w14:paraId="45575664"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Dynamic Error</w:t>
            </w:r>
          </w:p>
          <w:p w14:paraId="429A0BA0"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Settling Time</w:t>
            </w:r>
          </w:p>
          <w:p w14:paraId="30D069C5" w14:textId="2ABCD60A" w:rsidR="00F805B7" w:rsidRPr="00D04E02" w:rsidRDefault="00F805B7" w:rsidP="00F805B7">
            <w:pPr>
              <w:pStyle w:val="ListParagraph"/>
              <w:numPr>
                <w:ilvl w:val="0"/>
                <w:numId w:val="46"/>
              </w:numPr>
              <w:tabs>
                <w:tab w:val="num" w:pos="850"/>
              </w:tabs>
              <w:ind w:left="0" w:right="-100"/>
              <w:jc w:val="both"/>
              <w:rPr>
                <w:b/>
                <w:bCs/>
                <w:i/>
                <w:iCs/>
                <w:sz w:val="14"/>
                <w:szCs w:val="14"/>
              </w:rPr>
            </w:pPr>
            <w:r w:rsidRPr="00D04E02">
              <w:rPr>
                <w:sz w:val="14"/>
                <w:szCs w:val="14"/>
              </w:rPr>
              <w:t>Peak Time</w:t>
            </w:r>
          </w:p>
        </w:tc>
        <w:tc>
          <w:tcPr>
            <w:tcW w:w="804" w:type="dxa"/>
            <w:vAlign w:val="center"/>
          </w:tcPr>
          <w:p w14:paraId="46767199" w14:textId="1B2EB48E" w:rsidR="00F805B7" w:rsidRPr="00597172" w:rsidRDefault="00F805B7" w:rsidP="00F805B7">
            <w:pPr>
              <w:ind w:left="-118" w:right="-100"/>
              <w:jc w:val="center"/>
              <w:rPr>
                <w:b/>
                <w:bCs/>
                <w:sz w:val="16"/>
                <w:szCs w:val="16"/>
              </w:rPr>
            </w:pPr>
            <w:r w:rsidRPr="00597172">
              <w:rPr>
                <w:b/>
                <w:bCs/>
                <w:sz w:val="16"/>
                <w:szCs w:val="16"/>
              </w:rPr>
              <w:t>5</w:t>
            </w:r>
          </w:p>
        </w:tc>
        <w:tc>
          <w:tcPr>
            <w:tcW w:w="710" w:type="dxa"/>
            <w:vAlign w:val="center"/>
          </w:tcPr>
          <w:p w14:paraId="48F0DBEA" w14:textId="77777777" w:rsidR="00F805B7" w:rsidRPr="00597172" w:rsidRDefault="00F805B7" w:rsidP="00F805B7">
            <w:pPr>
              <w:ind w:left="-118" w:right="-100"/>
              <w:jc w:val="center"/>
              <w:rPr>
                <w:b/>
                <w:bCs/>
                <w:sz w:val="16"/>
                <w:szCs w:val="16"/>
              </w:rPr>
            </w:pPr>
          </w:p>
        </w:tc>
        <w:tc>
          <w:tcPr>
            <w:tcW w:w="710" w:type="dxa"/>
            <w:vAlign w:val="center"/>
          </w:tcPr>
          <w:p w14:paraId="5B3177F9" w14:textId="77777777" w:rsidR="00F805B7" w:rsidRPr="00597172" w:rsidRDefault="00F805B7" w:rsidP="00F805B7">
            <w:pPr>
              <w:ind w:left="-118" w:right="-100"/>
              <w:jc w:val="center"/>
              <w:rPr>
                <w:b/>
                <w:bCs/>
                <w:sz w:val="16"/>
                <w:szCs w:val="16"/>
              </w:rPr>
            </w:pPr>
          </w:p>
        </w:tc>
        <w:tc>
          <w:tcPr>
            <w:tcW w:w="710" w:type="dxa"/>
            <w:vAlign w:val="center"/>
          </w:tcPr>
          <w:p w14:paraId="13D46EBD" w14:textId="38D17273"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57A915FC" w14:textId="66842525"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576" w:type="dxa"/>
            <w:vAlign w:val="center"/>
          </w:tcPr>
          <w:p w14:paraId="0CBD4FC6" w14:textId="77777777" w:rsidR="00F805B7" w:rsidRPr="00597172" w:rsidRDefault="00F805B7" w:rsidP="00F805B7">
            <w:pPr>
              <w:ind w:left="-118" w:right="-100"/>
              <w:jc w:val="center"/>
              <w:rPr>
                <w:b/>
                <w:bCs/>
                <w:sz w:val="16"/>
                <w:szCs w:val="16"/>
              </w:rPr>
            </w:pPr>
          </w:p>
        </w:tc>
        <w:tc>
          <w:tcPr>
            <w:tcW w:w="576" w:type="dxa"/>
            <w:vAlign w:val="center"/>
          </w:tcPr>
          <w:p w14:paraId="55AA0FA2" w14:textId="77777777" w:rsidR="00F805B7" w:rsidRPr="00597172" w:rsidRDefault="00F805B7" w:rsidP="00F805B7">
            <w:pPr>
              <w:ind w:left="-118" w:right="-100"/>
              <w:jc w:val="center"/>
              <w:rPr>
                <w:b/>
                <w:bCs/>
                <w:sz w:val="16"/>
                <w:szCs w:val="16"/>
              </w:rPr>
            </w:pPr>
          </w:p>
        </w:tc>
        <w:tc>
          <w:tcPr>
            <w:tcW w:w="656" w:type="dxa"/>
            <w:vAlign w:val="center"/>
          </w:tcPr>
          <w:p w14:paraId="5DD8531B" w14:textId="77777777" w:rsidR="00F805B7" w:rsidRPr="00597172" w:rsidRDefault="00F805B7" w:rsidP="00F805B7">
            <w:pPr>
              <w:ind w:left="-118" w:right="-100"/>
              <w:jc w:val="center"/>
              <w:rPr>
                <w:b/>
                <w:bCs/>
                <w:sz w:val="16"/>
                <w:szCs w:val="16"/>
              </w:rPr>
            </w:pPr>
          </w:p>
        </w:tc>
        <w:tc>
          <w:tcPr>
            <w:tcW w:w="656" w:type="dxa"/>
            <w:tcBorders>
              <w:right w:val="single" w:sz="18" w:space="0" w:color="auto"/>
            </w:tcBorders>
            <w:vAlign w:val="center"/>
          </w:tcPr>
          <w:p w14:paraId="674C8715" w14:textId="14E7A633"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786B5CB6" w14:textId="36BC0A7A" w:rsidTr="008723A3">
        <w:tc>
          <w:tcPr>
            <w:tcW w:w="783" w:type="dxa"/>
            <w:tcBorders>
              <w:left w:val="single" w:sz="18" w:space="0" w:color="auto"/>
            </w:tcBorders>
            <w:vAlign w:val="center"/>
          </w:tcPr>
          <w:p w14:paraId="31C15963" w14:textId="7AE644DA" w:rsidR="00F805B7" w:rsidRPr="00CD19B1" w:rsidRDefault="00F805B7" w:rsidP="00F805B7">
            <w:pPr>
              <w:ind w:right="-100"/>
              <w:jc w:val="center"/>
              <w:rPr>
                <w:sz w:val="20"/>
                <w:szCs w:val="20"/>
              </w:rPr>
            </w:pPr>
            <w:r w:rsidRPr="00CD19B1">
              <w:rPr>
                <w:sz w:val="20"/>
                <w:szCs w:val="20"/>
              </w:rPr>
              <w:t>W</w:t>
            </w:r>
            <w:r>
              <w:rPr>
                <w:sz w:val="20"/>
                <w:szCs w:val="20"/>
              </w:rPr>
              <w:t>8</w:t>
            </w:r>
          </w:p>
        </w:tc>
        <w:tc>
          <w:tcPr>
            <w:tcW w:w="3360" w:type="dxa"/>
          </w:tcPr>
          <w:p w14:paraId="5E8EB99C"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Measuring Instruments</w:t>
            </w:r>
          </w:p>
          <w:p w14:paraId="24736C4A"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Temperature Measuring Instruments </w:t>
            </w:r>
          </w:p>
          <w:p w14:paraId="7B0E2BD2"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Basic Concepts of Temperature</w:t>
            </w:r>
          </w:p>
          <w:p w14:paraId="69B4086E"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Measuring Temperature (Mechanical Methods)</w:t>
            </w:r>
          </w:p>
          <w:p w14:paraId="3AB44897"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Liquid-in-Glass Thermometer</w:t>
            </w:r>
          </w:p>
          <w:p w14:paraId="3151A086"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Bimetallic Strip Thermometer</w:t>
            </w:r>
          </w:p>
          <w:p w14:paraId="2387FC17"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Filled Bulb Thermometer</w:t>
            </w:r>
          </w:p>
          <w:p w14:paraId="32DEB5CE" w14:textId="77777777" w:rsidR="00F805B7" w:rsidRPr="00D04E02" w:rsidRDefault="00F805B7" w:rsidP="00F805B7">
            <w:pPr>
              <w:pStyle w:val="ListParagraph"/>
              <w:numPr>
                <w:ilvl w:val="0"/>
                <w:numId w:val="46"/>
              </w:numPr>
              <w:tabs>
                <w:tab w:val="num" w:pos="850"/>
              </w:tabs>
              <w:ind w:left="0" w:right="-100"/>
              <w:jc w:val="both"/>
              <w:rPr>
                <w:rFonts w:asciiTheme="majorBidi" w:hAnsiTheme="majorBidi" w:cstheme="majorBidi"/>
                <w:sz w:val="14"/>
                <w:szCs w:val="14"/>
              </w:rPr>
            </w:pPr>
            <w:r w:rsidRPr="00D04E02">
              <w:rPr>
                <w:rFonts w:asciiTheme="majorBidi" w:hAnsiTheme="majorBidi" w:cstheme="majorBidi"/>
                <w:sz w:val="14"/>
                <w:szCs w:val="14"/>
              </w:rPr>
              <w:t>Measuring Temperature (Electrical Methods)</w:t>
            </w:r>
          </w:p>
          <w:p w14:paraId="24F16333"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Thermocouple</w:t>
            </w:r>
          </w:p>
          <w:p w14:paraId="5B775A51"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Resistance Temperature Detector (RTD)</w:t>
            </w:r>
          </w:p>
          <w:p w14:paraId="618EF119" w14:textId="0CD0B783" w:rsidR="00F805B7" w:rsidRPr="00D04E02" w:rsidRDefault="00F805B7" w:rsidP="00F805B7">
            <w:pPr>
              <w:pStyle w:val="ListParagraph"/>
              <w:numPr>
                <w:ilvl w:val="0"/>
                <w:numId w:val="47"/>
              </w:numPr>
              <w:spacing w:line="18" w:lineRule="atLeast"/>
              <w:ind w:left="0" w:right="-100"/>
              <w:rPr>
                <w:sz w:val="14"/>
                <w:szCs w:val="14"/>
              </w:rPr>
            </w:pPr>
            <w:r w:rsidRPr="00D04E02">
              <w:rPr>
                <w:rFonts w:asciiTheme="majorBidi" w:hAnsiTheme="majorBidi" w:cstheme="majorBidi"/>
                <w:sz w:val="14"/>
                <w:szCs w:val="14"/>
              </w:rPr>
              <w:t>Thermistor</w:t>
            </w:r>
          </w:p>
        </w:tc>
        <w:tc>
          <w:tcPr>
            <w:tcW w:w="804" w:type="dxa"/>
            <w:shd w:val="clear" w:color="auto" w:fill="FFFFFF" w:themeFill="background1"/>
            <w:vAlign w:val="center"/>
          </w:tcPr>
          <w:p w14:paraId="43C42685" w14:textId="2163AD09" w:rsidR="00F805B7" w:rsidRPr="00597172" w:rsidRDefault="00F805B7" w:rsidP="00F805B7">
            <w:pPr>
              <w:ind w:left="-118" w:right="-100"/>
              <w:jc w:val="center"/>
              <w:rPr>
                <w:b/>
                <w:bCs/>
                <w:sz w:val="16"/>
                <w:szCs w:val="16"/>
              </w:rPr>
            </w:pPr>
            <w:r w:rsidRPr="00597172">
              <w:rPr>
                <w:b/>
                <w:bCs/>
                <w:sz w:val="16"/>
                <w:szCs w:val="16"/>
              </w:rPr>
              <w:t>5</w:t>
            </w:r>
          </w:p>
        </w:tc>
        <w:tc>
          <w:tcPr>
            <w:tcW w:w="710" w:type="dxa"/>
            <w:shd w:val="clear" w:color="auto" w:fill="FFFFFF" w:themeFill="background1"/>
            <w:vAlign w:val="center"/>
          </w:tcPr>
          <w:p w14:paraId="57069F5F" w14:textId="2CE05675"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341CDE4C" w14:textId="443FE152"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5288DAD5" w14:textId="562072BA"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673FF352" w14:textId="56A2F7E9"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1B6677BE" w14:textId="7EDDEBDC"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450C7D87" w14:textId="77777777" w:rsidR="00F805B7" w:rsidRPr="00597172" w:rsidRDefault="00F805B7" w:rsidP="00F805B7">
            <w:pPr>
              <w:ind w:left="-118" w:right="-100"/>
              <w:jc w:val="center"/>
              <w:rPr>
                <w:b/>
                <w:bCs/>
                <w:sz w:val="16"/>
                <w:szCs w:val="16"/>
              </w:rPr>
            </w:pPr>
          </w:p>
        </w:tc>
        <w:tc>
          <w:tcPr>
            <w:tcW w:w="656" w:type="dxa"/>
            <w:shd w:val="clear" w:color="auto" w:fill="FFFFFF" w:themeFill="background1"/>
            <w:vAlign w:val="center"/>
          </w:tcPr>
          <w:p w14:paraId="4335E39E" w14:textId="0235335A"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656" w:type="dxa"/>
            <w:tcBorders>
              <w:right w:val="single" w:sz="18" w:space="0" w:color="auto"/>
            </w:tcBorders>
            <w:shd w:val="clear" w:color="auto" w:fill="FFFFFF" w:themeFill="background1"/>
            <w:vAlign w:val="center"/>
          </w:tcPr>
          <w:p w14:paraId="66EABC71" w14:textId="4DFFABB5"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48C137ED" w14:textId="564C17E3" w:rsidTr="008723A3">
        <w:tc>
          <w:tcPr>
            <w:tcW w:w="783" w:type="dxa"/>
            <w:tcBorders>
              <w:left w:val="single" w:sz="18" w:space="0" w:color="auto"/>
            </w:tcBorders>
            <w:vAlign w:val="center"/>
          </w:tcPr>
          <w:p w14:paraId="7DC1BA89" w14:textId="7A939A90" w:rsidR="00F805B7" w:rsidRPr="00CD19B1" w:rsidRDefault="00F805B7" w:rsidP="00F805B7">
            <w:pPr>
              <w:ind w:right="-100"/>
              <w:jc w:val="center"/>
              <w:rPr>
                <w:sz w:val="20"/>
                <w:szCs w:val="20"/>
              </w:rPr>
            </w:pPr>
            <w:r w:rsidRPr="00CD19B1">
              <w:rPr>
                <w:sz w:val="20"/>
                <w:szCs w:val="20"/>
              </w:rPr>
              <w:t>W</w:t>
            </w:r>
            <w:r>
              <w:rPr>
                <w:sz w:val="20"/>
                <w:szCs w:val="20"/>
              </w:rPr>
              <w:t>9</w:t>
            </w:r>
          </w:p>
        </w:tc>
        <w:tc>
          <w:tcPr>
            <w:tcW w:w="3360" w:type="dxa"/>
          </w:tcPr>
          <w:p w14:paraId="6792EE86"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Measuring Instruments</w:t>
            </w:r>
          </w:p>
          <w:p w14:paraId="0AD58351"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Pressure Measuring Instruments </w:t>
            </w:r>
          </w:p>
          <w:p w14:paraId="3C1B7ED6"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Basic Concepts of Pressure</w:t>
            </w:r>
          </w:p>
          <w:p w14:paraId="05DDAB5E"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Measuring Pressure (Mechanical Methods)</w:t>
            </w:r>
          </w:p>
          <w:p w14:paraId="2403DD89"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Deadweight Tester</w:t>
            </w:r>
          </w:p>
          <w:p w14:paraId="4356A6F0"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Manometer Method</w:t>
            </w:r>
          </w:p>
          <w:p w14:paraId="0C1E1867" w14:textId="6E4F1AAE" w:rsidR="00F805B7" w:rsidRPr="00D04E02" w:rsidRDefault="00F805B7" w:rsidP="00F805B7">
            <w:pPr>
              <w:pStyle w:val="ListParagraph"/>
              <w:numPr>
                <w:ilvl w:val="0"/>
                <w:numId w:val="47"/>
              </w:numPr>
              <w:spacing w:line="18" w:lineRule="atLeast"/>
              <w:ind w:left="0" w:right="-100"/>
              <w:rPr>
                <w:b/>
                <w:bCs/>
                <w:i/>
                <w:iCs/>
                <w:sz w:val="14"/>
                <w:szCs w:val="14"/>
              </w:rPr>
            </w:pPr>
            <w:r w:rsidRPr="00D04E02">
              <w:rPr>
                <w:rFonts w:asciiTheme="majorBidi" w:hAnsiTheme="majorBidi" w:cstheme="majorBidi"/>
                <w:sz w:val="14"/>
                <w:szCs w:val="14"/>
              </w:rPr>
              <w:t>Elastic Pressure Transducers</w:t>
            </w:r>
          </w:p>
        </w:tc>
        <w:tc>
          <w:tcPr>
            <w:tcW w:w="804" w:type="dxa"/>
            <w:shd w:val="clear" w:color="auto" w:fill="FFFFFF" w:themeFill="background1"/>
            <w:vAlign w:val="center"/>
          </w:tcPr>
          <w:p w14:paraId="799AD9FE" w14:textId="6AB92C00" w:rsidR="00F805B7" w:rsidRPr="00597172" w:rsidRDefault="00F805B7" w:rsidP="00F805B7">
            <w:pPr>
              <w:ind w:left="-118" w:right="-100"/>
              <w:jc w:val="center"/>
              <w:rPr>
                <w:b/>
                <w:bCs/>
                <w:sz w:val="16"/>
                <w:szCs w:val="16"/>
              </w:rPr>
            </w:pPr>
            <w:r w:rsidRPr="00597172">
              <w:rPr>
                <w:b/>
                <w:bCs/>
                <w:sz w:val="16"/>
                <w:szCs w:val="16"/>
              </w:rPr>
              <w:t>5</w:t>
            </w:r>
          </w:p>
        </w:tc>
        <w:tc>
          <w:tcPr>
            <w:tcW w:w="710" w:type="dxa"/>
            <w:shd w:val="clear" w:color="auto" w:fill="FFFFFF" w:themeFill="background1"/>
            <w:vAlign w:val="center"/>
          </w:tcPr>
          <w:p w14:paraId="44A9D66A" w14:textId="356188E4"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42938523" w14:textId="145744A8"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30676762" w14:textId="35DE3851"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09F5E203"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38EC448A"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5B0E257E" w14:textId="77777777" w:rsidR="00F805B7" w:rsidRPr="00597172" w:rsidRDefault="00F805B7" w:rsidP="00F805B7">
            <w:pPr>
              <w:ind w:left="-118" w:right="-100"/>
              <w:jc w:val="center"/>
              <w:rPr>
                <w:b/>
                <w:bCs/>
                <w:sz w:val="16"/>
                <w:szCs w:val="16"/>
              </w:rPr>
            </w:pPr>
          </w:p>
        </w:tc>
        <w:tc>
          <w:tcPr>
            <w:tcW w:w="656" w:type="dxa"/>
            <w:shd w:val="clear" w:color="auto" w:fill="FFFFFF" w:themeFill="background1"/>
            <w:vAlign w:val="center"/>
          </w:tcPr>
          <w:p w14:paraId="4DE3CBF4" w14:textId="54EF7A57"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656" w:type="dxa"/>
            <w:tcBorders>
              <w:right w:val="single" w:sz="18" w:space="0" w:color="auto"/>
            </w:tcBorders>
            <w:shd w:val="clear" w:color="auto" w:fill="FFFFFF" w:themeFill="background1"/>
            <w:vAlign w:val="center"/>
          </w:tcPr>
          <w:p w14:paraId="403D3B54" w14:textId="646B1872"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2A8AE51B" w14:textId="0819D385" w:rsidTr="008723A3">
        <w:tc>
          <w:tcPr>
            <w:tcW w:w="783" w:type="dxa"/>
            <w:tcBorders>
              <w:left w:val="single" w:sz="18" w:space="0" w:color="auto"/>
            </w:tcBorders>
            <w:vAlign w:val="center"/>
          </w:tcPr>
          <w:p w14:paraId="3923FB73" w14:textId="219DE973" w:rsidR="00F805B7" w:rsidRPr="00CD19B1" w:rsidRDefault="00F805B7" w:rsidP="00F805B7">
            <w:pPr>
              <w:ind w:right="-100"/>
              <w:jc w:val="center"/>
              <w:rPr>
                <w:sz w:val="20"/>
                <w:szCs w:val="20"/>
              </w:rPr>
            </w:pPr>
            <w:r w:rsidRPr="00CD19B1">
              <w:rPr>
                <w:sz w:val="20"/>
                <w:szCs w:val="20"/>
              </w:rPr>
              <w:t>W</w:t>
            </w:r>
            <w:r>
              <w:rPr>
                <w:sz w:val="20"/>
                <w:szCs w:val="20"/>
              </w:rPr>
              <w:t>10</w:t>
            </w:r>
          </w:p>
        </w:tc>
        <w:tc>
          <w:tcPr>
            <w:tcW w:w="3360" w:type="dxa"/>
          </w:tcPr>
          <w:p w14:paraId="6AAB63F2"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Measuring Instruments</w:t>
            </w:r>
          </w:p>
          <w:p w14:paraId="4C262071"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Pressure Measuring Instruments </w:t>
            </w:r>
          </w:p>
          <w:p w14:paraId="6DB76D9C"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Measuring Pressure (Electrical Methods)</w:t>
            </w:r>
          </w:p>
          <w:p w14:paraId="30F4DC5B"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 xml:space="preserve">Strain Gauge Pressure Transducers </w:t>
            </w:r>
          </w:p>
          <w:p w14:paraId="3CB64B14"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Potentiometer Pressure Transducers</w:t>
            </w:r>
          </w:p>
          <w:p w14:paraId="386B04B3"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 xml:space="preserve">Capacitive Pressure Transducers </w:t>
            </w:r>
          </w:p>
          <w:p w14:paraId="7CA016F9"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Resonant Wire Pressure Transducers</w:t>
            </w:r>
          </w:p>
          <w:p w14:paraId="34724D89" w14:textId="249E4765" w:rsidR="00F805B7" w:rsidRPr="00D04E02" w:rsidRDefault="00F805B7" w:rsidP="00F805B7">
            <w:pPr>
              <w:pStyle w:val="ListParagraph"/>
              <w:numPr>
                <w:ilvl w:val="0"/>
                <w:numId w:val="47"/>
              </w:numPr>
              <w:spacing w:line="18" w:lineRule="atLeast"/>
              <w:ind w:left="0" w:right="-100"/>
              <w:rPr>
                <w:rFonts w:asciiTheme="majorBidi" w:hAnsiTheme="majorBidi" w:cstheme="majorBidi"/>
                <w:b/>
                <w:bCs/>
                <w:i/>
                <w:iCs/>
                <w:sz w:val="14"/>
                <w:szCs w:val="14"/>
              </w:rPr>
            </w:pPr>
            <w:proofErr w:type="spellStart"/>
            <w:r w:rsidRPr="00D04E02">
              <w:rPr>
                <w:rFonts w:asciiTheme="majorBidi" w:hAnsiTheme="majorBidi" w:cstheme="majorBidi"/>
                <w:sz w:val="14"/>
                <w:szCs w:val="14"/>
              </w:rPr>
              <w:t>Piezeoelectric</w:t>
            </w:r>
            <w:proofErr w:type="spellEnd"/>
            <w:r w:rsidRPr="00D04E02">
              <w:rPr>
                <w:rFonts w:asciiTheme="majorBidi" w:hAnsiTheme="majorBidi" w:cstheme="majorBidi"/>
                <w:sz w:val="14"/>
                <w:szCs w:val="14"/>
              </w:rPr>
              <w:t xml:space="preserve"> Pressure Transducers</w:t>
            </w:r>
          </w:p>
        </w:tc>
        <w:tc>
          <w:tcPr>
            <w:tcW w:w="804" w:type="dxa"/>
            <w:shd w:val="clear" w:color="auto" w:fill="FFFFFF" w:themeFill="background1"/>
            <w:vAlign w:val="center"/>
          </w:tcPr>
          <w:p w14:paraId="201543AF" w14:textId="2C6BE517" w:rsidR="00F805B7" w:rsidRPr="00597172" w:rsidRDefault="00F805B7" w:rsidP="00F805B7">
            <w:pPr>
              <w:ind w:left="-118" w:right="-100"/>
              <w:jc w:val="center"/>
              <w:rPr>
                <w:b/>
                <w:bCs/>
                <w:sz w:val="16"/>
                <w:szCs w:val="16"/>
              </w:rPr>
            </w:pPr>
            <w:r w:rsidRPr="00597172">
              <w:rPr>
                <w:b/>
                <w:bCs/>
                <w:sz w:val="16"/>
                <w:szCs w:val="16"/>
              </w:rPr>
              <w:t>5</w:t>
            </w:r>
          </w:p>
        </w:tc>
        <w:tc>
          <w:tcPr>
            <w:tcW w:w="710" w:type="dxa"/>
            <w:shd w:val="clear" w:color="auto" w:fill="FFFFFF" w:themeFill="background1"/>
            <w:vAlign w:val="center"/>
          </w:tcPr>
          <w:p w14:paraId="6AD24BEA" w14:textId="79CD6A1E"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20B74AD1" w14:textId="51BCEA26"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32BE02AD" w14:textId="292340BC"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3E797D04"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55BDD7F2"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6F12426B" w14:textId="77777777" w:rsidR="00F805B7" w:rsidRPr="00597172" w:rsidRDefault="00F805B7" w:rsidP="00F805B7">
            <w:pPr>
              <w:ind w:left="-118" w:right="-100"/>
              <w:jc w:val="center"/>
              <w:rPr>
                <w:b/>
                <w:bCs/>
                <w:sz w:val="16"/>
                <w:szCs w:val="16"/>
              </w:rPr>
            </w:pPr>
          </w:p>
        </w:tc>
        <w:tc>
          <w:tcPr>
            <w:tcW w:w="656" w:type="dxa"/>
            <w:shd w:val="clear" w:color="auto" w:fill="FFFFFF" w:themeFill="background1"/>
            <w:vAlign w:val="center"/>
          </w:tcPr>
          <w:p w14:paraId="197FDCC4" w14:textId="3B37561D"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656" w:type="dxa"/>
            <w:tcBorders>
              <w:right w:val="single" w:sz="18" w:space="0" w:color="auto"/>
            </w:tcBorders>
            <w:shd w:val="clear" w:color="auto" w:fill="FFFFFF" w:themeFill="background1"/>
            <w:vAlign w:val="center"/>
          </w:tcPr>
          <w:p w14:paraId="61D44C2A" w14:textId="484D4B77"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783FE9D9" w14:textId="287ABF9A" w:rsidTr="008723A3">
        <w:tc>
          <w:tcPr>
            <w:tcW w:w="783" w:type="dxa"/>
            <w:tcBorders>
              <w:left w:val="single" w:sz="18" w:space="0" w:color="auto"/>
            </w:tcBorders>
            <w:vAlign w:val="center"/>
          </w:tcPr>
          <w:p w14:paraId="2FAE5560" w14:textId="3942FE56" w:rsidR="00F805B7" w:rsidRPr="00CD19B1" w:rsidRDefault="00F805B7" w:rsidP="00F805B7">
            <w:pPr>
              <w:ind w:right="-100"/>
              <w:jc w:val="center"/>
              <w:rPr>
                <w:sz w:val="20"/>
                <w:szCs w:val="20"/>
              </w:rPr>
            </w:pPr>
            <w:r w:rsidRPr="00CD19B1">
              <w:rPr>
                <w:sz w:val="20"/>
                <w:szCs w:val="20"/>
              </w:rPr>
              <w:t>W1</w:t>
            </w:r>
            <w:r>
              <w:rPr>
                <w:sz w:val="20"/>
                <w:szCs w:val="20"/>
              </w:rPr>
              <w:t>1</w:t>
            </w:r>
          </w:p>
        </w:tc>
        <w:tc>
          <w:tcPr>
            <w:tcW w:w="3360" w:type="dxa"/>
          </w:tcPr>
          <w:p w14:paraId="0336C990"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Measuring Instruments</w:t>
            </w:r>
          </w:p>
          <w:p w14:paraId="67DF490A"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Flow Measuring Instruments </w:t>
            </w:r>
          </w:p>
          <w:p w14:paraId="7C01F985"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Basic Concepts of Fluid and Fluid Flow Rate</w:t>
            </w:r>
          </w:p>
          <w:p w14:paraId="72CE61F1"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Types of Flow Measurement</w:t>
            </w:r>
          </w:p>
          <w:p w14:paraId="729059DA"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Direct Rate Measurement</w:t>
            </w:r>
          </w:p>
          <w:p w14:paraId="4E0E0297" w14:textId="76C55161"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Indirect Rate Measurement</w:t>
            </w:r>
          </w:p>
        </w:tc>
        <w:tc>
          <w:tcPr>
            <w:tcW w:w="804" w:type="dxa"/>
            <w:shd w:val="clear" w:color="auto" w:fill="FFFFFF" w:themeFill="background1"/>
            <w:vAlign w:val="center"/>
          </w:tcPr>
          <w:p w14:paraId="0A8635F9" w14:textId="3AD129B9" w:rsidR="00F805B7" w:rsidRPr="00597172" w:rsidRDefault="00F805B7" w:rsidP="00F805B7">
            <w:pPr>
              <w:ind w:left="-118" w:right="-100"/>
              <w:jc w:val="center"/>
              <w:rPr>
                <w:b/>
                <w:bCs/>
                <w:sz w:val="16"/>
                <w:szCs w:val="16"/>
              </w:rPr>
            </w:pPr>
            <w:r w:rsidRPr="00597172">
              <w:rPr>
                <w:b/>
                <w:bCs/>
                <w:sz w:val="16"/>
                <w:szCs w:val="16"/>
              </w:rPr>
              <w:t>5</w:t>
            </w:r>
          </w:p>
        </w:tc>
        <w:tc>
          <w:tcPr>
            <w:tcW w:w="710" w:type="dxa"/>
            <w:shd w:val="clear" w:color="auto" w:fill="FFFFFF" w:themeFill="background1"/>
            <w:vAlign w:val="center"/>
          </w:tcPr>
          <w:p w14:paraId="59D14023" w14:textId="586CF230"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4B965EC6" w14:textId="576F8939"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62BEA686" w14:textId="487746CF"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47073F4A"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7C13E733"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22999042" w14:textId="77777777" w:rsidR="00F805B7" w:rsidRPr="00597172" w:rsidRDefault="00F805B7" w:rsidP="00F805B7">
            <w:pPr>
              <w:ind w:left="-118" w:right="-100"/>
              <w:jc w:val="center"/>
              <w:rPr>
                <w:b/>
                <w:bCs/>
                <w:sz w:val="16"/>
                <w:szCs w:val="16"/>
              </w:rPr>
            </w:pPr>
          </w:p>
        </w:tc>
        <w:tc>
          <w:tcPr>
            <w:tcW w:w="656" w:type="dxa"/>
            <w:shd w:val="clear" w:color="auto" w:fill="FFFFFF" w:themeFill="background1"/>
            <w:vAlign w:val="center"/>
          </w:tcPr>
          <w:p w14:paraId="49666E4D" w14:textId="4B447337"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656" w:type="dxa"/>
            <w:tcBorders>
              <w:right w:val="single" w:sz="18" w:space="0" w:color="auto"/>
            </w:tcBorders>
            <w:shd w:val="clear" w:color="auto" w:fill="FFFFFF" w:themeFill="background1"/>
            <w:vAlign w:val="center"/>
          </w:tcPr>
          <w:p w14:paraId="08153058" w14:textId="5854DE2F"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7CDE9290" w14:textId="2FEC58B1" w:rsidTr="008723A3">
        <w:tc>
          <w:tcPr>
            <w:tcW w:w="783" w:type="dxa"/>
            <w:tcBorders>
              <w:left w:val="single" w:sz="18" w:space="0" w:color="auto"/>
            </w:tcBorders>
            <w:vAlign w:val="center"/>
          </w:tcPr>
          <w:p w14:paraId="7FB0129D" w14:textId="3035A9B8" w:rsidR="00F805B7" w:rsidRPr="00CD19B1" w:rsidRDefault="00F805B7" w:rsidP="00F805B7">
            <w:pPr>
              <w:ind w:right="-100"/>
              <w:jc w:val="center"/>
              <w:rPr>
                <w:sz w:val="20"/>
                <w:szCs w:val="20"/>
              </w:rPr>
            </w:pPr>
            <w:r w:rsidRPr="00CD19B1">
              <w:rPr>
                <w:sz w:val="20"/>
                <w:szCs w:val="20"/>
              </w:rPr>
              <w:t>W1</w:t>
            </w:r>
            <w:r>
              <w:rPr>
                <w:sz w:val="20"/>
                <w:szCs w:val="20"/>
              </w:rPr>
              <w:t>2</w:t>
            </w:r>
          </w:p>
        </w:tc>
        <w:tc>
          <w:tcPr>
            <w:tcW w:w="3360" w:type="dxa"/>
          </w:tcPr>
          <w:p w14:paraId="3999C3BD"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Measuring Instruments</w:t>
            </w:r>
          </w:p>
          <w:p w14:paraId="5AF70D17"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Flow Measuring Instruments </w:t>
            </w:r>
          </w:p>
          <w:p w14:paraId="46D2596E"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Indirect Rate Measurement</w:t>
            </w:r>
          </w:p>
          <w:p w14:paraId="0EBDA688"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Orifice Meter</w:t>
            </w:r>
          </w:p>
          <w:p w14:paraId="1CAA7385"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Venturi Meter</w:t>
            </w:r>
          </w:p>
          <w:p w14:paraId="521E6D10"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Flow Nozzle</w:t>
            </w:r>
          </w:p>
          <w:p w14:paraId="20C70B05" w14:textId="744ADE0B" w:rsidR="00F805B7" w:rsidRPr="00D04E02" w:rsidRDefault="00F805B7" w:rsidP="00F805B7">
            <w:pPr>
              <w:pStyle w:val="ListParagraph"/>
              <w:numPr>
                <w:ilvl w:val="0"/>
                <w:numId w:val="47"/>
              </w:numPr>
              <w:spacing w:line="18" w:lineRule="atLeast"/>
              <w:ind w:left="0" w:right="-100"/>
              <w:rPr>
                <w:b/>
                <w:bCs/>
                <w:i/>
                <w:iCs/>
                <w:sz w:val="14"/>
                <w:szCs w:val="14"/>
              </w:rPr>
            </w:pPr>
            <w:r w:rsidRPr="00D04E02">
              <w:rPr>
                <w:rFonts w:asciiTheme="majorBidi" w:hAnsiTheme="majorBidi" w:cstheme="majorBidi"/>
                <w:sz w:val="14"/>
                <w:szCs w:val="14"/>
              </w:rPr>
              <w:lastRenderedPageBreak/>
              <w:t>Pitot Tube</w:t>
            </w:r>
          </w:p>
        </w:tc>
        <w:tc>
          <w:tcPr>
            <w:tcW w:w="804" w:type="dxa"/>
            <w:shd w:val="clear" w:color="auto" w:fill="FFFFFF" w:themeFill="background1"/>
            <w:vAlign w:val="center"/>
          </w:tcPr>
          <w:p w14:paraId="0EFE8D92" w14:textId="2CC650EF" w:rsidR="00F805B7" w:rsidRPr="00597172" w:rsidRDefault="00F805B7" w:rsidP="00F805B7">
            <w:pPr>
              <w:ind w:left="-118" w:right="-100"/>
              <w:jc w:val="center"/>
              <w:rPr>
                <w:b/>
                <w:bCs/>
                <w:sz w:val="16"/>
                <w:szCs w:val="16"/>
              </w:rPr>
            </w:pPr>
            <w:r w:rsidRPr="00597172">
              <w:rPr>
                <w:b/>
                <w:bCs/>
                <w:sz w:val="16"/>
                <w:szCs w:val="16"/>
              </w:rPr>
              <w:lastRenderedPageBreak/>
              <w:t>5</w:t>
            </w:r>
          </w:p>
        </w:tc>
        <w:tc>
          <w:tcPr>
            <w:tcW w:w="710" w:type="dxa"/>
            <w:shd w:val="clear" w:color="auto" w:fill="FFFFFF" w:themeFill="background1"/>
            <w:vAlign w:val="center"/>
          </w:tcPr>
          <w:p w14:paraId="5689C9D8" w14:textId="66940DDA"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7F1138F5" w14:textId="6A6C0228"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52C318DF" w14:textId="22E45D3A"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shd w:val="clear" w:color="auto" w:fill="FFFFFF" w:themeFill="background1"/>
            <w:vAlign w:val="center"/>
          </w:tcPr>
          <w:p w14:paraId="219E053F"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463BFA62" w14:textId="77777777" w:rsidR="00F805B7" w:rsidRPr="00597172" w:rsidRDefault="00F805B7" w:rsidP="00F805B7">
            <w:pPr>
              <w:ind w:left="-118" w:right="-100"/>
              <w:jc w:val="center"/>
              <w:rPr>
                <w:b/>
                <w:bCs/>
                <w:sz w:val="16"/>
                <w:szCs w:val="16"/>
              </w:rPr>
            </w:pPr>
          </w:p>
        </w:tc>
        <w:tc>
          <w:tcPr>
            <w:tcW w:w="576" w:type="dxa"/>
            <w:shd w:val="clear" w:color="auto" w:fill="FFFFFF" w:themeFill="background1"/>
            <w:vAlign w:val="center"/>
          </w:tcPr>
          <w:p w14:paraId="060159CC" w14:textId="77777777" w:rsidR="00F805B7" w:rsidRPr="00597172" w:rsidRDefault="00F805B7" w:rsidP="00F805B7">
            <w:pPr>
              <w:ind w:left="-118" w:right="-100"/>
              <w:jc w:val="center"/>
              <w:rPr>
                <w:b/>
                <w:bCs/>
                <w:sz w:val="16"/>
                <w:szCs w:val="16"/>
              </w:rPr>
            </w:pPr>
          </w:p>
        </w:tc>
        <w:tc>
          <w:tcPr>
            <w:tcW w:w="656" w:type="dxa"/>
            <w:shd w:val="clear" w:color="auto" w:fill="FFFFFF" w:themeFill="background1"/>
            <w:vAlign w:val="center"/>
          </w:tcPr>
          <w:p w14:paraId="65C961CF" w14:textId="70000172"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656" w:type="dxa"/>
            <w:tcBorders>
              <w:right w:val="single" w:sz="18" w:space="0" w:color="auto"/>
            </w:tcBorders>
            <w:shd w:val="clear" w:color="auto" w:fill="FFFFFF" w:themeFill="background1"/>
            <w:vAlign w:val="center"/>
          </w:tcPr>
          <w:p w14:paraId="19134509" w14:textId="4ADC95A1"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4724829E" w14:textId="134C2FBB" w:rsidTr="008723A3">
        <w:tc>
          <w:tcPr>
            <w:tcW w:w="783" w:type="dxa"/>
            <w:tcBorders>
              <w:left w:val="single" w:sz="18" w:space="0" w:color="auto"/>
            </w:tcBorders>
            <w:vAlign w:val="center"/>
          </w:tcPr>
          <w:p w14:paraId="0021DA79" w14:textId="06664807" w:rsidR="00F805B7" w:rsidRPr="00CD19B1" w:rsidRDefault="00F805B7" w:rsidP="00F805B7">
            <w:pPr>
              <w:ind w:right="-100"/>
              <w:jc w:val="center"/>
              <w:rPr>
                <w:sz w:val="20"/>
                <w:szCs w:val="20"/>
              </w:rPr>
            </w:pPr>
            <w:r w:rsidRPr="00CD19B1">
              <w:rPr>
                <w:sz w:val="20"/>
                <w:szCs w:val="20"/>
              </w:rPr>
              <w:t>W1</w:t>
            </w:r>
            <w:r>
              <w:rPr>
                <w:sz w:val="20"/>
                <w:szCs w:val="20"/>
              </w:rPr>
              <w:t>3</w:t>
            </w:r>
          </w:p>
        </w:tc>
        <w:tc>
          <w:tcPr>
            <w:tcW w:w="3360" w:type="dxa"/>
          </w:tcPr>
          <w:p w14:paraId="12C9697F" w14:textId="77777777" w:rsidR="00F805B7" w:rsidRPr="00D04E02" w:rsidRDefault="00F805B7" w:rsidP="00F805B7">
            <w:pPr>
              <w:tabs>
                <w:tab w:val="num" w:pos="720"/>
              </w:tabs>
              <w:ind w:right="-100"/>
              <w:jc w:val="both"/>
              <w:rPr>
                <w:b/>
                <w:bCs/>
                <w:i/>
                <w:iCs/>
                <w:sz w:val="14"/>
                <w:szCs w:val="14"/>
              </w:rPr>
            </w:pPr>
            <w:r w:rsidRPr="00D04E02">
              <w:rPr>
                <w:b/>
                <w:bCs/>
                <w:i/>
                <w:iCs/>
                <w:sz w:val="14"/>
                <w:szCs w:val="14"/>
              </w:rPr>
              <w:t>Measuring Instruments</w:t>
            </w:r>
          </w:p>
          <w:p w14:paraId="53E0F8E3" w14:textId="77777777" w:rsidR="00F805B7" w:rsidRPr="00D04E02" w:rsidRDefault="00F805B7" w:rsidP="00F805B7">
            <w:pPr>
              <w:numPr>
                <w:ilvl w:val="0"/>
                <w:numId w:val="38"/>
              </w:numPr>
              <w:tabs>
                <w:tab w:val="clear" w:pos="-720"/>
                <w:tab w:val="num" w:pos="720"/>
              </w:tabs>
              <w:spacing w:line="18" w:lineRule="atLeast"/>
              <w:ind w:left="0" w:right="-100" w:hanging="180"/>
              <w:rPr>
                <w:rFonts w:asciiTheme="majorBidi" w:hAnsiTheme="majorBidi" w:cstheme="majorBidi"/>
                <w:sz w:val="14"/>
                <w:szCs w:val="14"/>
              </w:rPr>
            </w:pPr>
            <w:r w:rsidRPr="00D04E02">
              <w:rPr>
                <w:rFonts w:asciiTheme="majorBidi" w:hAnsiTheme="majorBidi" w:cstheme="majorBidi"/>
                <w:sz w:val="14"/>
                <w:szCs w:val="14"/>
              </w:rPr>
              <w:t xml:space="preserve">Flow Measuring Instruments </w:t>
            </w:r>
          </w:p>
          <w:p w14:paraId="78B90ECD" w14:textId="77777777" w:rsidR="00F805B7" w:rsidRPr="00D04E02" w:rsidRDefault="00F805B7" w:rsidP="00F805B7">
            <w:pPr>
              <w:pStyle w:val="ListParagraph"/>
              <w:numPr>
                <w:ilvl w:val="0"/>
                <w:numId w:val="46"/>
              </w:numPr>
              <w:tabs>
                <w:tab w:val="num" w:pos="850"/>
              </w:tabs>
              <w:ind w:left="0" w:right="-100"/>
              <w:jc w:val="both"/>
              <w:rPr>
                <w:sz w:val="14"/>
                <w:szCs w:val="14"/>
              </w:rPr>
            </w:pPr>
            <w:r w:rsidRPr="00D04E02">
              <w:rPr>
                <w:sz w:val="14"/>
                <w:szCs w:val="14"/>
              </w:rPr>
              <w:t>Indirect Rate Measurement</w:t>
            </w:r>
          </w:p>
          <w:p w14:paraId="6E79D5B7"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Variable Area Flow Meters</w:t>
            </w:r>
          </w:p>
          <w:p w14:paraId="5308C870" w14:textId="77777777" w:rsidR="00F805B7" w:rsidRPr="00D04E02" w:rsidRDefault="00F805B7" w:rsidP="00F805B7">
            <w:pPr>
              <w:pStyle w:val="ListParagraph"/>
              <w:numPr>
                <w:ilvl w:val="0"/>
                <w:numId w:val="48"/>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Rotameter</w:t>
            </w:r>
          </w:p>
          <w:p w14:paraId="12FE4D60" w14:textId="77777777" w:rsidR="00F805B7" w:rsidRPr="00D04E02" w:rsidRDefault="00F805B7" w:rsidP="00F805B7">
            <w:pPr>
              <w:pStyle w:val="ListParagraph"/>
              <w:numPr>
                <w:ilvl w:val="0"/>
                <w:numId w:val="48"/>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Movable Vane</w:t>
            </w:r>
          </w:p>
          <w:p w14:paraId="40EB29CD"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Velocity Type Flow Meters</w:t>
            </w:r>
          </w:p>
          <w:p w14:paraId="18AF73B8" w14:textId="77777777" w:rsidR="00F805B7" w:rsidRPr="00D04E02" w:rsidRDefault="00F805B7" w:rsidP="00F805B7">
            <w:pPr>
              <w:pStyle w:val="ListParagraph"/>
              <w:numPr>
                <w:ilvl w:val="0"/>
                <w:numId w:val="48"/>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Turbine</w:t>
            </w:r>
          </w:p>
          <w:p w14:paraId="1DF70FF2" w14:textId="77777777" w:rsidR="00F805B7" w:rsidRPr="00D04E02" w:rsidRDefault="00F805B7" w:rsidP="00F805B7">
            <w:pPr>
              <w:pStyle w:val="ListParagraph"/>
              <w:numPr>
                <w:ilvl w:val="0"/>
                <w:numId w:val="48"/>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Magnetic</w:t>
            </w:r>
          </w:p>
          <w:p w14:paraId="2A2B6FF0" w14:textId="77777777" w:rsidR="00F805B7" w:rsidRPr="00D04E02" w:rsidRDefault="00F805B7" w:rsidP="00F805B7">
            <w:pPr>
              <w:pStyle w:val="ListParagraph"/>
              <w:numPr>
                <w:ilvl w:val="0"/>
                <w:numId w:val="48"/>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Ultrasonic</w:t>
            </w:r>
          </w:p>
          <w:p w14:paraId="5F72066E" w14:textId="77777777" w:rsidR="00F805B7" w:rsidRPr="00D04E02" w:rsidRDefault="00F805B7" w:rsidP="00F805B7">
            <w:pPr>
              <w:pStyle w:val="ListParagraph"/>
              <w:numPr>
                <w:ilvl w:val="0"/>
                <w:numId w:val="47"/>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Mass Type Flow Meters</w:t>
            </w:r>
          </w:p>
          <w:p w14:paraId="346D854D" w14:textId="77777777" w:rsidR="00F805B7" w:rsidRPr="00D04E02" w:rsidRDefault="00F805B7" w:rsidP="00F805B7">
            <w:pPr>
              <w:pStyle w:val="ListParagraph"/>
              <w:numPr>
                <w:ilvl w:val="0"/>
                <w:numId w:val="48"/>
              </w:numPr>
              <w:spacing w:line="18" w:lineRule="atLeast"/>
              <w:ind w:left="0" w:right="-100"/>
              <w:rPr>
                <w:rFonts w:asciiTheme="majorBidi" w:hAnsiTheme="majorBidi" w:cstheme="majorBidi"/>
                <w:sz w:val="14"/>
                <w:szCs w:val="14"/>
              </w:rPr>
            </w:pPr>
            <w:r w:rsidRPr="00D04E02">
              <w:rPr>
                <w:rFonts w:asciiTheme="majorBidi" w:hAnsiTheme="majorBidi" w:cstheme="majorBidi"/>
                <w:sz w:val="14"/>
                <w:szCs w:val="14"/>
              </w:rPr>
              <w:t>Thermal</w:t>
            </w:r>
          </w:p>
          <w:p w14:paraId="2DC70556" w14:textId="689F9E8E" w:rsidR="00F805B7" w:rsidRPr="00D04E02" w:rsidRDefault="00F805B7" w:rsidP="00F805B7">
            <w:pPr>
              <w:pStyle w:val="ListParagraph"/>
              <w:numPr>
                <w:ilvl w:val="0"/>
                <w:numId w:val="48"/>
              </w:numPr>
              <w:spacing w:line="18" w:lineRule="atLeast"/>
              <w:ind w:left="0" w:right="-100"/>
              <w:rPr>
                <w:sz w:val="14"/>
                <w:szCs w:val="14"/>
              </w:rPr>
            </w:pPr>
            <w:r w:rsidRPr="00D04E02">
              <w:rPr>
                <w:rFonts w:asciiTheme="majorBidi" w:hAnsiTheme="majorBidi" w:cstheme="majorBidi"/>
                <w:sz w:val="14"/>
                <w:szCs w:val="14"/>
              </w:rPr>
              <w:t>Coriolis</w:t>
            </w:r>
          </w:p>
        </w:tc>
        <w:tc>
          <w:tcPr>
            <w:tcW w:w="804" w:type="dxa"/>
            <w:vAlign w:val="center"/>
          </w:tcPr>
          <w:p w14:paraId="2FA8C894" w14:textId="71FDC9A8" w:rsidR="00F805B7" w:rsidRPr="00597172" w:rsidRDefault="00F805B7" w:rsidP="00F805B7">
            <w:pPr>
              <w:ind w:left="-118" w:right="-100"/>
              <w:jc w:val="center"/>
              <w:rPr>
                <w:b/>
                <w:bCs/>
                <w:sz w:val="16"/>
                <w:szCs w:val="16"/>
                <w:rtl/>
              </w:rPr>
            </w:pPr>
            <w:r w:rsidRPr="00597172">
              <w:rPr>
                <w:b/>
                <w:bCs/>
                <w:sz w:val="16"/>
                <w:szCs w:val="16"/>
              </w:rPr>
              <w:t>5</w:t>
            </w:r>
          </w:p>
        </w:tc>
        <w:tc>
          <w:tcPr>
            <w:tcW w:w="710" w:type="dxa"/>
            <w:vAlign w:val="center"/>
          </w:tcPr>
          <w:p w14:paraId="5813081E" w14:textId="58E44C0B"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6D2B41A2" w14:textId="4C9B9B83"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2F81E2C8" w14:textId="2DD92E5F"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710" w:type="dxa"/>
            <w:vAlign w:val="center"/>
          </w:tcPr>
          <w:p w14:paraId="24E5E11C" w14:textId="2F06365B" w:rsidR="00F805B7" w:rsidRPr="00597172" w:rsidRDefault="00F805B7" w:rsidP="00F805B7">
            <w:pPr>
              <w:ind w:left="-118" w:right="-100"/>
              <w:jc w:val="center"/>
              <w:rPr>
                <w:b/>
                <w:bCs/>
                <w:sz w:val="16"/>
                <w:szCs w:val="16"/>
              </w:rPr>
            </w:pPr>
          </w:p>
        </w:tc>
        <w:tc>
          <w:tcPr>
            <w:tcW w:w="576" w:type="dxa"/>
            <w:vAlign w:val="center"/>
          </w:tcPr>
          <w:p w14:paraId="21F9A978" w14:textId="0F819109" w:rsidR="00F805B7" w:rsidRPr="00597172" w:rsidRDefault="00F805B7" w:rsidP="00F805B7">
            <w:pPr>
              <w:ind w:left="-118" w:right="-100"/>
              <w:jc w:val="center"/>
              <w:rPr>
                <w:b/>
                <w:bCs/>
                <w:sz w:val="16"/>
                <w:szCs w:val="16"/>
              </w:rPr>
            </w:pPr>
          </w:p>
        </w:tc>
        <w:tc>
          <w:tcPr>
            <w:tcW w:w="576" w:type="dxa"/>
            <w:vAlign w:val="center"/>
          </w:tcPr>
          <w:p w14:paraId="01E72036" w14:textId="045016A6" w:rsidR="00F805B7" w:rsidRPr="00597172" w:rsidRDefault="00F805B7" w:rsidP="00F805B7">
            <w:pPr>
              <w:ind w:left="-118" w:right="-100"/>
              <w:jc w:val="center"/>
              <w:rPr>
                <w:b/>
                <w:bCs/>
                <w:sz w:val="16"/>
                <w:szCs w:val="16"/>
              </w:rPr>
            </w:pPr>
          </w:p>
        </w:tc>
        <w:tc>
          <w:tcPr>
            <w:tcW w:w="656" w:type="dxa"/>
            <w:vAlign w:val="center"/>
          </w:tcPr>
          <w:p w14:paraId="75D22648" w14:textId="2C2DB185" w:rsidR="00F805B7" w:rsidRPr="00597172" w:rsidRDefault="00F805B7" w:rsidP="00F805B7">
            <w:pPr>
              <w:ind w:left="-118" w:right="-100"/>
              <w:jc w:val="center"/>
              <w:rPr>
                <w:b/>
                <w:bCs/>
                <w:sz w:val="16"/>
                <w:szCs w:val="16"/>
              </w:rPr>
            </w:pPr>
            <w:r w:rsidRPr="00597172">
              <w:rPr>
                <w:b/>
                <w:bCs/>
                <w:sz w:val="16"/>
                <w:szCs w:val="16"/>
              </w:rPr>
              <w:sym w:font="Wingdings" w:char="F06E"/>
            </w:r>
          </w:p>
        </w:tc>
        <w:tc>
          <w:tcPr>
            <w:tcW w:w="656" w:type="dxa"/>
            <w:tcBorders>
              <w:right w:val="single" w:sz="18" w:space="0" w:color="auto"/>
            </w:tcBorders>
            <w:vAlign w:val="center"/>
          </w:tcPr>
          <w:p w14:paraId="6CCFDB05" w14:textId="0B651231" w:rsidR="00F805B7" w:rsidRPr="00597172" w:rsidRDefault="00F805B7" w:rsidP="00F805B7">
            <w:pPr>
              <w:ind w:left="-118" w:right="-100"/>
              <w:jc w:val="center"/>
              <w:rPr>
                <w:b/>
                <w:bCs/>
                <w:sz w:val="16"/>
                <w:szCs w:val="16"/>
              </w:rPr>
            </w:pPr>
            <w:r w:rsidRPr="00597172">
              <w:rPr>
                <w:b/>
                <w:bCs/>
                <w:sz w:val="16"/>
                <w:szCs w:val="16"/>
              </w:rPr>
              <w:sym w:font="Wingdings" w:char="F06E"/>
            </w:r>
          </w:p>
        </w:tc>
      </w:tr>
      <w:tr w:rsidR="00F805B7" w14:paraId="1C0A4EB4" w14:textId="7D123098" w:rsidTr="008723A3">
        <w:tc>
          <w:tcPr>
            <w:tcW w:w="783" w:type="dxa"/>
            <w:tcBorders>
              <w:left w:val="single" w:sz="18" w:space="0" w:color="auto"/>
              <w:bottom w:val="single" w:sz="18" w:space="0" w:color="auto"/>
            </w:tcBorders>
            <w:vAlign w:val="center"/>
          </w:tcPr>
          <w:p w14:paraId="32923051" w14:textId="3B8CD348" w:rsidR="00F805B7" w:rsidRPr="00CD19B1" w:rsidRDefault="00F805B7" w:rsidP="00F805B7">
            <w:pPr>
              <w:ind w:right="-100"/>
              <w:jc w:val="center"/>
              <w:rPr>
                <w:sz w:val="20"/>
                <w:szCs w:val="20"/>
              </w:rPr>
            </w:pPr>
            <w:r w:rsidRPr="00CD19B1">
              <w:rPr>
                <w:sz w:val="20"/>
                <w:szCs w:val="20"/>
              </w:rPr>
              <w:t>W1</w:t>
            </w:r>
            <w:r>
              <w:rPr>
                <w:sz w:val="20"/>
                <w:szCs w:val="20"/>
              </w:rPr>
              <w:t>4</w:t>
            </w:r>
          </w:p>
        </w:tc>
        <w:tc>
          <w:tcPr>
            <w:tcW w:w="3360" w:type="dxa"/>
            <w:tcBorders>
              <w:bottom w:val="single" w:sz="18" w:space="0" w:color="auto"/>
            </w:tcBorders>
            <w:vAlign w:val="center"/>
          </w:tcPr>
          <w:p w14:paraId="2D54749C" w14:textId="78D9E3B2" w:rsidR="00F805B7" w:rsidRPr="00E369E4" w:rsidRDefault="00F805B7" w:rsidP="00F805B7">
            <w:pPr>
              <w:tabs>
                <w:tab w:val="num" w:pos="720"/>
              </w:tabs>
              <w:ind w:right="-100"/>
              <w:jc w:val="center"/>
              <w:rPr>
                <w:b/>
                <w:bCs/>
                <w:sz w:val="15"/>
                <w:szCs w:val="15"/>
              </w:rPr>
            </w:pPr>
            <w:r w:rsidRPr="00E369E4">
              <w:rPr>
                <w:b/>
                <w:bCs/>
                <w:sz w:val="15"/>
                <w:szCs w:val="15"/>
              </w:rPr>
              <w:t>Oral Exam</w:t>
            </w:r>
          </w:p>
        </w:tc>
        <w:tc>
          <w:tcPr>
            <w:tcW w:w="804" w:type="dxa"/>
            <w:tcBorders>
              <w:bottom w:val="single" w:sz="18" w:space="0" w:color="auto"/>
            </w:tcBorders>
            <w:vAlign w:val="center"/>
          </w:tcPr>
          <w:p w14:paraId="7A2ED030" w14:textId="1EE01E00" w:rsidR="00F805B7" w:rsidRPr="00597172" w:rsidRDefault="00F805B7" w:rsidP="00F805B7">
            <w:pPr>
              <w:ind w:left="-118" w:right="-100"/>
              <w:jc w:val="center"/>
              <w:rPr>
                <w:b/>
                <w:bCs/>
                <w:sz w:val="16"/>
                <w:szCs w:val="16"/>
              </w:rPr>
            </w:pPr>
          </w:p>
        </w:tc>
        <w:tc>
          <w:tcPr>
            <w:tcW w:w="710" w:type="dxa"/>
            <w:tcBorders>
              <w:bottom w:val="single" w:sz="18" w:space="0" w:color="auto"/>
            </w:tcBorders>
            <w:vAlign w:val="center"/>
          </w:tcPr>
          <w:p w14:paraId="1AD35671" w14:textId="5AFC743B" w:rsidR="00F805B7" w:rsidRPr="00597172" w:rsidRDefault="00F805B7" w:rsidP="00F805B7">
            <w:pPr>
              <w:ind w:left="-118" w:right="-100"/>
              <w:jc w:val="center"/>
              <w:rPr>
                <w:b/>
                <w:bCs/>
                <w:sz w:val="16"/>
                <w:szCs w:val="16"/>
              </w:rPr>
            </w:pPr>
          </w:p>
        </w:tc>
        <w:tc>
          <w:tcPr>
            <w:tcW w:w="710" w:type="dxa"/>
            <w:tcBorders>
              <w:bottom w:val="single" w:sz="18" w:space="0" w:color="auto"/>
            </w:tcBorders>
            <w:vAlign w:val="center"/>
          </w:tcPr>
          <w:p w14:paraId="38A7F8E1" w14:textId="2D4213C0" w:rsidR="00F805B7" w:rsidRPr="00597172" w:rsidRDefault="00F805B7" w:rsidP="00F805B7">
            <w:pPr>
              <w:ind w:left="-118" w:right="-100"/>
              <w:jc w:val="center"/>
              <w:rPr>
                <w:b/>
                <w:bCs/>
                <w:sz w:val="16"/>
                <w:szCs w:val="16"/>
              </w:rPr>
            </w:pPr>
          </w:p>
        </w:tc>
        <w:tc>
          <w:tcPr>
            <w:tcW w:w="710" w:type="dxa"/>
            <w:tcBorders>
              <w:bottom w:val="single" w:sz="18" w:space="0" w:color="auto"/>
            </w:tcBorders>
            <w:vAlign w:val="center"/>
          </w:tcPr>
          <w:p w14:paraId="1F03A2B0" w14:textId="77777777" w:rsidR="00F805B7" w:rsidRPr="00597172" w:rsidRDefault="00F805B7" w:rsidP="00F805B7">
            <w:pPr>
              <w:ind w:left="-118" w:right="-100"/>
              <w:jc w:val="center"/>
              <w:rPr>
                <w:b/>
                <w:bCs/>
                <w:sz w:val="16"/>
                <w:szCs w:val="16"/>
              </w:rPr>
            </w:pPr>
          </w:p>
        </w:tc>
        <w:tc>
          <w:tcPr>
            <w:tcW w:w="710" w:type="dxa"/>
            <w:tcBorders>
              <w:bottom w:val="single" w:sz="18" w:space="0" w:color="auto"/>
            </w:tcBorders>
            <w:vAlign w:val="center"/>
          </w:tcPr>
          <w:p w14:paraId="6984F055" w14:textId="77777777" w:rsidR="00F805B7" w:rsidRPr="00597172" w:rsidRDefault="00F805B7" w:rsidP="00F805B7">
            <w:pPr>
              <w:ind w:left="-118" w:right="-100"/>
              <w:jc w:val="center"/>
              <w:rPr>
                <w:b/>
                <w:bCs/>
                <w:sz w:val="16"/>
                <w:szCs w:val="16"/>
              </w:rPr>
            </w:pPr>
          </w:p>
        </w:tc>
        <w:tc>
          <w:tcPr>
            <w:tcW w:w="576" w:type="dxa"/>
            <w:tcBorders>
              <w:bottom w:val="single" w:sz="18" w:space="0" w:color="auto"/>
            </w:tcBorders>
            <w:vAlign w:val="center"/>
          </w:tcPr>
          <w:p w14:paraId="2C04E823" w14:textId="08A88801" w:rsidR="00F805B7" w:rsidRPr="00597172" w:rsidRDefault="00F805B7" w:rsidP="00F805B7">
            <w:pPr>
              <w:ind w:left="-118" w:right="-100"/>
              <w:jc w:val="center"/>
              <w:rPr>
                <w:b/>
                <w:bCs/>
                <w:sz w:val="16"/>
                <w:szCs w:val="16"/>
              </w:rPr>
            </w:pPr>
          </w:p>
        </w:tc>
        <w:tc>
          <w:tcPr>
            <w:tcW w:w="576" w:type="dxa"/>
            <w:tcBorders>
              <w:bottom w:val="single" w:sz="18" w:space="0" w:color="auto"/>
            </w:tcBorders>
            <w:vAlign w:val="center"/>
          </w:tcPr>
          <w:p w14:paraId="534A58D6" w14:textId="78A5B89E" w:rsidR="00F805B7" w:rsidRPr="00597172" w:rsidRDefault="00F805B7" w:rsidP="00F805B7">
            <w:pPr>
              <w:ind w:left="-118" w:right="-100"/>
              <w:jc w:val="center"/>
              <w:rPr>
                <w:b/>
                <w:bCs/>
                <w:sz w:val="16"/>
                <w:szCs w:val="16"/>
              </w:rPr>
            </w:pPr>
          </w:p>
        </w:tc>
        <w:tc>
          <w:tcPr>
            <w:tcW w:w="656" w:type="dxa"/>
            <w:tcBorders>
              <w:bottom w:val="single" w:sz="18" w:space="0" w:color="auto"/>
            </w:tcBorders>
            <w:vAlign w:val="center"/>
          </w:tcPr>
          <w:p w14:paraId="7C055BF6" w14:textId="77777777" w:rsidR="00F805B7" w:rsidRPr="00597172" w:rsidRDefault="00F805B7" w:rsidP="00F805B7">
            <w:pPr>
              <w:ind w:left="-118" w:right="-100"/>
              <w:jc w:val="center"/>
              <w:rPr>
                <w:b/>
                <w:bCs/>
                <w:sz w:val="16"/>
                <w:szCs w:val="16"/>
              </w:rPr>
            </w:pPr>
          </w:p>
        </w:tc>
        <w:tc>
          <w:tcPr>
            <w:tcW w:w="656" w:type="dxa"/>
            <w:tcBorders>
              <w:bottom w:val="single" w:sz="18" w:space="0" w:color="auto"/>
              <w:right w:val="single" w:sz="18" w:space="0" w:color="auto"/>
            </w:tcBorders>
            <w:vAlign w:val="center"/>
          </w:tcPr>
          <w:p w14:paraId="3DDF3912" w14:textId="77777777" w:rsidR="00F805B7" w:rsidRPr="00597172" w:rsidRDefault="00F805B7" w:rsidP="00F805B7">
            <w:pPr>
              <w:ind w:left="-118" w:right="-100"/>
              <w:jc w:val="center"/>
              <w:rPr>
                <w:b/>
                <w:bCs/>
                <w:sz w:val="16"/>
                <w:szCs w:val="16"/>
              </w:rPr>
            </w:pPr>
          </w:p>
        </w:tc>
      </w:tr>
      <w:bookmarkEnd w:id="7"/>
    </w:tbl>
    <w:p w14:paraId="45920893" w14:textId="0C9760F3" w:rsidR="00BB1481" w:rsidRDefault="00BB1481" w:rsidP="0051446F">
      <w:pPr>
        <w:pStyle w:val="ListParagraph"/>
        <w:ind w:left="0" w:right="-100"/>
        <w:rPr>
          <w:b/>
          <w:bCs/>
        </w:rPr>
      </w:pPr>
    </w:p>
    <w:p w14:paraId="45398DFF" w14:textId="35EEBDB1" w:rsidR="00D16322" w:rsidRPr="00DA3277" w:rsidRDefault="00146BC6" w:rsidP="0051446F">
      <w:pPr>
        <w:shd w:val="clear" w:color="auto" w:fill="FFD966"/>
        <w:spacing w:after="120"/>
        <w:ind w:right="-100"/>
        <w:rPr>
          <w:b/>
          <w:bCs/>
          <w:sz w:val="28"/>
          <w:szCs w:val="28"/>
        </w:rPr>
      </w:pPr>
      <w:r>
        <w:rPr>
          <w:b/>
          <w:bCs/>
          <w:sz w:val="28"/>
          <w:szCs w:val="28"/>
        </w:rPr>
        <w:t>8</w:t>
      </w:r>
      <w:r w:rsidR="009B6973" w:rsidRPr="00DA3277">
        <w:rPr>
          <w:b/>
          <w:bCs/>
          <w:sz w:val="28"/>
          <w:szCs w:val="28"/>
        </w:rPr>
        <w:t xml:space="preserve">) </w:t>
      </w:r>
      <w:r w:rsidR="00D16322" w:rsidRPr="00DA3277">
        <w:rPr>
          <w:b/>
          <w:bCs/>
          <w:sz w:val="28"/>
          <w:szCs w:val="28"/>
        </w:rPr>
        <w:t>Teaching and Learning Methods</w:t>
      </w:r>
    </w:p>
    <w:p w14:paraId="5EE4061E" w14:textId="28D13B97" w:rsidR="00CD19B1" w:rsidRPr="00CD19B1" w:rsidRDefault="00CD19B1" w:rsidP="0051446F">
      <w:pPr>
        <w:tabs>
          <w:tab w:val="left" w:pos="270"/>
        </w:tabs>
        <w:spacing w:line="264" w:lineRule="auto"/>
        <w:ind w:right="-100" w:firstLine="180"/>
        <w:rPr>
          <w:rFonts w:asciiTheme="majorBidi" w:hAnsiTheme="majorBidi" w:cstheme="majorBidi"/>
        </w:rPr>
      </w:pPr>
      <w:r w:rsidRPr="00CD19B1">
        <w:rPr>
          <w:rFonts w:asciiTheme="majorBidi" w:hAnsiTheme="majorBidi" w:cstheme="majorBidi"/>
        </w:rPr>
        <w:t>8.1 Lectures</w:t>
      </w:r>
    </w:p>
    <w:p w14:paraId="6CCB94D2" w14:textId="42AA1E1B" w:rsidR="00CD19B1" w:rsidRPr="00CD19B1" w:rsidRDefault="00CD19B1" w:rsidP="0051446F">
      <w:pPr>
        <w:tabs>
          <w:tab w:val="left" w:pos="270"/>
        </w:tabs>
        <w:spacing w:line="264" w:lineRule="auto"/>
        <w:ind w:right="-100" w:firstLine="180"/>
        <w:rPr>
          <w:rFonts w:asciiTheme="majorBidi" w:hAnsiTheme="majorBidi" w:cstheme="majorBidi"/>
        </w:rPr>
      </w:pPr>
      <w:r w:rsidRPr="00CD19B1">
        <w:rPr>
          <w:rFonts w:asciiTheme="majorBidi" w:hAnsiTheme="majorBidi" w:cstheme="majorBidi"/>
        </w:rPr>
        <w:t>8.2 Tutorial problem session</w:t>
      </w:r>
    </w:p>
    <w:p w14:paraId="37D3A3DD" w14:textId="6033FBE0" w:rsidR="00CD19B1" w:rsidRPr="00CD19B1" w:rsidRDefault="00CD19B1" w:rsidP="0051446F">
      <w:pPr>
        <w:tabs>
          <w:tab w:val="left" w:pos="270"/>
        </w:tabs>
        <w:spacing w:line="264" w:lineRule="auto"/>
        <w:ind w:right="-100" w:firstLine="180"/>
        <w:rPr>
          <w:rFonts w:asciiTheme="majorBidi" w:hAnsiTheme="majorBidi" w:cstheme="majorBidi"/>
        </w:rPr>
      </w:pPr>
      <w:r w:rsidRPr="00CD19B1">
        <w:rPr>
          <w:rFonts w:asciiTheme="majorBidi" w:hAnsiTheme="majorBidi" w:cstheme="majorBidi"/>
        </w:rPr>
        <w:t>8.</w:t>
      </w:r>
      <w:r>
        <w:rPr>
          <w:rFonts w:asciiTheme="majorBidi" w:hAnsiTheme="majorBidi" w:cstheme="majorBidi"/>
        </w:rPr>
        <w:t>3</w:t>
      </w:r>
      <w:r w:rsidRPr="00CD19B1">
        <w:rPr>
          <w:rFonts w:asciiTheme="majorBidi" w:hAnsiTheme="majorBidi" w:cstheme="majorBidi"/>
        </w:rPr>
        <w:t> Class activity</w:t>
      </w:r>
    </w:p>
    <w:p w14:paraId="4D422B27" w14:textId="11820D26" w:rsidR="00CD19B1" w:rsidRPr="00CD19B1" w:rsidRDefault="00CD19B1" w:rsidP="0051446F">
      <w:pPr>
        <w:tabs>
          <w:tab w:val="left" w:pos="270"/>
        </w:tabs>
        <w:spacing w:line="264" w:lineRule="auto"/>
        <w:ind w:right="-100" w:firstLine="180"/>
        <w:rPr>
          <w:rFonts w:asciiTheme="majorBidi" w:hAnsiTheme="majorBidi" w:cstheme="majorBidi"/>
        </w:rPr>
      </w:pPr>
      <w:r w:rsidRPr="00CD19B1">
        <w:rPr>
          <w:rFonts w:asciiTheme="majorBidi" w:hAnsiTheme="majorBidi" w:cstheme="majorBidi"/>
        </w:rPr>
        <w:t>8.</w:t>
      </w:r>
      <w:r>
        <w:rPr>
          <w:rFonts w:asciiTheme="majorBidi" w:hAnsiTheme="majorBidi" w:cstheme="majorBidi"/>
        </w:rPr>
        <w:t>4</w:t>
      </w:r>
      <w:r w:rsidRPr="00CD19B1">
        <w:rPr>
          <w:rFonts w:asciiTheme="majorBidi" w:hAnsiTheme="majorBidi" w:cstheme="majorBidi"/>
        </w:rPr>
        <w:t xml:space="preserve"> Case study </w:t>
      </w:r>
    </w:p>
    <w:p w14:paraId="7E7E5726" w14:textId="4B127528" w:rsidR="00CD19B1" w:rsidRDefault="00CD19B1" w:rsidP="0051446F">
      <w:pPr>
        <w:tabs>
          <w:tab w:val="left" w:pos="270"/>
        </w:tabs>
        <w:spacing w:line="264" w:lineRule="auto"/>
        <w:ind w:right="-100" w:firstLine="180"/>
        <w:rPr>
          <w:rFonts w:asciiTheme="majorBidi" w:hAnsiTheme="majorBidi" w:cstheme="majorBidi"/>
        </w:rPr>
      </w:pPr>
      <w:r w:rsidRPr="00CD19B1">
        <w:rPr>
          <w:rFonts w:asciiTheme="majorBidi" w:hAnsiTheme="majorBidi" w:cstheme="majorBidi"/>
        </w:rPr>
        <w:t>8.</w:t>
      </w:r>
      <w:r>
        <w:rPr>
          <w:rFonts w:asciiTheme="majorBidi" w:hAnsiTheme="majorBidi" w:cstheme="majorBidi"/>
        </w:rPr>
        <w:t>5</w:t>
      </w:r>
      <w:r w:rsidRPr="00CD19B1">
        <w:rPr>
          <w:rFonts w:asciiTheme="majorBidi" w:hAnsiTheme="majorBidi" w:cstheme="majorBidi"/>
        </w:rPr>
        <w:t> Assignments/homework</w:t>
      </w:r>
    </w:p>
    <w:p w14:paraId="1E25668F" w14:textId="48C7FDDB" w:rsidR="00E369E4" w:rsidRDefault="00E369E4" w:rsidP="0051446F">
      <w:pPr>
        <w:tabs>
          <w:tab w:val="left" w:pos="270"/>
        </w:tabs>
        <w:spacing w:line="264" w:lineRule="auto"/>
        <w:ind w:right="-100" w:firstLine="180"/>
        <w:rPr>
          <w:lang w:eastAsia="ja-JP"/>
        </w:rPr>
      </w:pPr>
      <w:r>
        <w:rPr>
          <w:lang w:eastAsia="ja-JP"/>
        </w:rPr>
        <w:t xml:space="preserve">8.6 </w:t>
      </w:r>
      <w:r w:rsidR="000C70F1">
        <w:rPr>
          <w:lang w:eastAsia="ja-JP"/>
        </w:rPr>
        <w:t>Brainstorming</w:t>
      </w:r>
    </w:p>
    <w:tbl>
      <w:tblPr>
        <w:tblStyle w:val="TableGrid"/>
        <w:tblW w:w="0" w:type="auto"/>
        <w:jc w:val="center"/>
        <w:tblLook w:val="04A0" w:firstRow="1" w:lastRow="0" w:firstColumn="1" w:lastColumn="0" w:noHBand="0" w:noVBand="1"/>
      </w:tblPr>
      <w:tblGrid>
        <w:gridCol w:w="838"/>
        <w:gridCol w:w="837"/>
        <w:gridCol w:w="732"/>
        <w:gridCol w:w="720"/>
        <w:gridCol w:w="661"/>
        <w:gridCol w:w="599"/>
        <w:gridCol w:w="630"/>
        <w:gridCol w:w="720"/>
      </w:tblGrid>
      <w:tr w:rsidR="00E369E4" w14:paraId="3B9C5701" w14:textId="77777777" w:rsidTr="00E369E4">
        <w:trPr>
          <w:trHeight w:val="460"/>
          <w:tblHeader/>
          <w:jc w:val="center"/>
        </w:trPr>
        <w:tc>
          <w:tcPr>
            <w:tcW w:w="1675" w:type="dxa"/>
            <w:gridSpan w:val="2"/>
            <w:vMerge w:val="restart"/>
            <w:tcBorders>
              <w:top w:val="single" w:sz="18" w:space="0" w:color="auto"/>
              <w:left w:val="single" w:sz="18" w:space="0" w:color="auto"/>
              <w:right w:val="single" w:sz="18" w:space="0" w:color="auto"/>
            </w:tcBorders>
            <w:textDirection w:val="btLr"/>
            <w:vAlign w:val="center"/>
          </w:tcPr>
          <w:p w14:paraId="72BC6404" w14:textId="6A727775" w:rsidR="00E369E4" w:rsidRDefault="00E369E4" w:rsidP="0051446F">
            <w:pPr>
              <w:ind w:right="-100"/>
              <w:jc w:val="center"/>
              <w:rPr>
                <w:lang w:eastAsia="ja-JP"/>
              </w:rPr>
            </w:pPr>
            <w:bookmarkStart w:id="8" w:name="_Hlk59132413"/>
            <w:r>
              <w:rPr>
                <w:b/>
                <w:bCs/>
                <w:color w:val="FF0000"/>
                <w:sz w:val="32"/>
                <w:szCs w:val="32"/>
                <w:lang w:eastAsia="ja-JP"/>
              </w:rPr>
              <w:t>Learning Outcomes</w:t>
            </w:r>
          </w:p>
        </w:tc>
        <w:tc>
          <w:tcPr>
            <w:tcW w:w="4062" w:type="dxa"/>
            <w:gridSpan w:val="6"/>
            <w:tcBorders>
              <w:top w:val="single" w:sz="18" w:space="0" w:color="auto"/>
              <w:left w:val="single" w:sz="18" w:space="0" w:color="auto"/>
              <w:right w:val="single" w:sz="18" w:space="0" w:color="auto"/>
            </w:tcBorders>
            <w:shd w:val="clear" w:color="auto" w:fill="D9E2F3" w:themeFill="accent1" w:themeFillTint="33"/>
            <w:vAlign w:val="center"/>
          </w:tcPr>
          <w:p w14:paraId="4055EE1B" w14:textId="0337C1D7" w:rsidR="00E369E4" w:rsidRPr="00E75073" w:rsidRDefault="00E369E4" w:rsidP="0051446F">
            <w:pPr>
              <w:ind w:right="-100"/>
              <w:jc w:val="center"/>
              <w:rPr>
                <w:b/>
                <w:bCs/>
              </w:rPr>
            </w:pPr>
            <w:r w:rsidRPr="00E75073">
              <w:rPr>
                <w:b/>
                <w:bCs/>
              </w:rPr>
              <w:t>Teaching and Learning Methods</w:t>
            </w:r>
          </w:p>
        </w:tc>
      </w:tr>
      <w:tr w:rsidR="008C4CC3" w14:paraId="44A6205A" w14:textId="77777777" w:rsidTr="00E369E4">
        <w:trPr>
          <w:cantSplit/>
          <w:trHeight w:val="2465"/>
          <w:tblHeader/>
          <w:jc w:val="center"/>
        </w:trPr>
        <w:tc>
          <w:tcPr>
            <w:tcW w:w="1675" w:type="dxa"/>
            <w:gridSpan w:val="2"/>
            <w:vMerge/>
            <w:tcBorders>
              <w:left w:val="single" w:sz="18" w:space="0" w:color="auto"/>
              <w:bottom w:val="single" w:sz="18" w:space="0" w:color="auto"/>
              <w:right w:val="single" w:sz="18" w:space="0" w:color="auto"/>
            </w:tcBorders>
          </w:tcPr>
          <w:p w14:paraId="77C288FE" w14:textId="77777777" w:rsidR="008C4CC3" w:rsidRDefault="008C4CC3" w:rsidP="008C4CC3">
            <w:pPr>
              <w:ind w:right="-100"/>
              <w:rPr>
                <w:lang w:eastAsia="ja-JP"/>
              </w:rPr>
            </w:pPr>
          </w:p>
        </w:tc>
        <w:tc>
          <w:tcPr>
            <w:tcW w:w="732" w:type="dxa"/>
            <w:tcBorders>
              <w:left w:val="single" w:sz="18" w:space="0" w:color="auto"/>
              <w:bottom w:val="single" w:sz="18" w:space="0" w:color="auto"/>
            </w:tcBorders>
            <w:textDirection w:val="btLr"/>
          </w:tcPr>
          <w:p w14:paraId="7D0E6AFC" w14:textId="77777777" w:rsidR="008C4CC3" w:rsidRDefault="008C4CC3" w:rsidP="008C4CC3">
            <w:pPr>
              <w:ind w:right="-100"/>
              <w:rPr>
                <w:lang w:eastAsia="ja-JP"/>
              </w:rPr>
            </w:pPr>
            <w:r>
              <w:rPr>
                <w:lang w:eastAsia="ja-JP"/>
              </w:rPr>
              <w:t>Face-to-face Lecture</w:t>
            </w:r>
          </w:p>
        </w:tc>
        <w:tc>
          <w:tcPr>
            <w:tcW w:w="720" w:type="dxa"/>
            <w:tcBorders>
              <w:bottom w:val="single" w:sz="18" w:space="0" w:color="auto"/>
            </w:tcBorders>
            <w:textDirection w:val="btLr"/>
          </w:tcPr>
          <w:p w14:paraId="2D2B4959" w14:textId="10920179" w:rsidR="008C4CC3" w:rsidRDefault="008C4CC3" w:rsidP="008C4CC3">
            <w:pPr>
              <w:ind w:right="-100"/>
              <w:rPr>
                <w:rtl/>
                <w:lang w:eastAsia="ja-JP" w:bidi="ar-EG"/>
              </w:rPr>
            </w:pPr>
            <w:r>
              <w:rPr>
                <w:lang w:eastAsia="ja-JP"/>
              </w:rPr>
              <w:t>Tutorial / Exercise</w:t>
            </w:r>
          </w:p>
        </w:tc>
        <w:tc>
          <w:tcPr>
            <w:tcW w:w="661" w:type="dxa"/>
            <w:tcBorders>
              <w:bottom w:val="single" w:sz="18" w:space="0" w:color="auto"/>
            </w:tcBorders>
            <w:textDirection w:val="btLr"/>
          </w:tcPr>
          <w:p w14:paraId="70A9A249" w14:textId="4C4F2E29" w:rsidR="008C4CC3" w:rsidRDefault="008C4CC3" w:rsidP="008C4CC3">
            <w:pPr>
              <w:ind w:right="-100"/>
              <w:rPr>
                <w:lang w:eastAsia="ja-JP"/>
              </w:rPr>
            </w:pPr>
            <w:r w:rsidRPr="00E369E4">
              <w:rPr>
                <w:lang w:eastAsia="ja-JP"/>
              </w:rPr>
              <w:t>Class activity</w:t>
            </w:r>
          </w:p>
        </w:tc>
        <w:tc>
          <w:tcPr>
            <w:tcW w:w="599" w:type="dxa"/>
            <w:tcBorders>
              <w:bottom w:val="single" w:sz="18" w:space="0" w:color="auto"/>
            </w:tcBorders>
            <w:textDirection w:val="btLr"/>
          </w:tcPr>
          <w:p w14:paraId="36C3CB3F" w14:textId="14AAC55F" w:rsidR="008C4CC3" w:rsidRDefault="008C4CC3" w:rsidP="008C4CC3">
            <w:pPr>
              <w:ind w:right="-100"/>
              <w:rPr>
                <w:lang w:eastAsia="ja-JP"/>
              </w:rPr>
            </w:pPr>
            <w:r w:rsidRPr="00CD19B1">
              <w:rPr>
                <w:rFonts w:asciiTheme="majorBidi" w:hAnsiTheme="majorBidi" w:cstheme="majorBidi"/>
              </w:rPr>
              <w:t>Case study</w:t>
            </w:r>
          </w:p>
        </w:tc>
        <w:tc>
          <w:tcPr>
            <w:tcW w:w="630" w:type="dxa"/>
            <w:tcBorders>
              <w:bottom w:val="single" w:sz="18" w:space="0" w:color="auto"/>
            </w:tcBorders>
            <w:textDirection w:val="btLr"/>
          </w:tcPr>
          <w:p w14:paraId="4332F21B" w14:textId="5D6CBC4E" w:rsidR="008C4CC3" w:rsidRDefault="008C4CC3" w:rsidP="008C4CC3">
            <w:pPr>
              <w:ind w:right="-100"/>
              <w:rPr>
                <w:lang w:eastAsia="ja-JP"/>
              </w:rPr>
            </w:pPr>
            <w:r w:rsidRPr="008C4CC3">
              <w:rPr>
                <w:lang w:eastAsia="ja-JP"/>
              </w:rPr>
              <w:t>Assignments/homework</w:t>
            </w:r>
          </w:p>
        </w:tc>
        <w:tc>
          <w:tcPr>
            <w:tcW w:w="720" w:type="dxa"/>
            <w:tcBorders>
              <w:bottom w:val="single" w:sz="18" w:space="0" w:color="auto"/>
              <w:right w:val="single" w:sz="18" w:space="0" w:color="auto"/>
            </w:tcBorders>
            <w:textDirection w:val="btLr"/>
          </w:tcPr>
          <w:p w14:paraId="4622EB35" w14:textId="52596267" w:rsidR="008C4CC3" w:rsidRPr="008813E0" w:rsidRDefault="000C70F1" w:rsidP="008C4CC3">
            <w:pPr>
              <w:ind w:right="-100"/>
              <w:rPr>
                <w:lang w:val="en-GB" w:eastAsia="ja-JP"/>
              </w:rPr>
            </w:pPr>
            <w:r>
              <w:rPr>
                <w:lang w:eastAsia="ja-JP"/>
              </w:rPr>
              <w:t>Brainstorming</w:t>
            </w:r>
            <w:r w:rsidR="008C4CC3">
              <w:rPr>
                <w:lang w:eastAsia="ja-JP"/>
              </w:rPr>
              <w:t xml:space="preserve"> </w:t>
            </w:r>
          </w:p>
        </w:tc>
      </w:tr>
      <w:tr w:rsidR="000C70F1" w14:paraId="09B7A082" w14:textId="77777777" w:rsidTr="000C70F1">
        <w:trPr>
          <w:cantSplit/>
          <w:trHeight w:val="432"/>
          <w:jc w:val="center"/>
        </w:trPr>
        <w:tc>
          <w:tcPr>
            <w:tcW w:w="838" w:type="dxa"/>
            <w:vMerge w:val="restart"/>
            <w:tcBorders>
              <w:top w:val="single" w:sz="18" w:space="0" w:color="auto"/>
              <w:left w:val="single" w:sz="18" w:space="0" w:color="auto"/>
            </w:tcBorders>
            <w:textDirection w:val="btLr"/>
          </w:tcPr>
          <w:p w14:paraId="3433FD34" w14:textId="32ABE7C5" w:rsidR="000C70F1" w:rsidRPr="008A30F7" w:rsidRDefault="000C70F1" w:rsidP="000C70F1">
            <w:pPr>
              <w:ind w:right="-100"/>
              <w:jc w:val="center"/>
              <w:rPr>
                <w:b/>
                <w:bCs/>
                <w:color w:val="0070C0"/>
                <w:lang w:eastAsia="ja-JP"/>
              </w:rPr>
            </w:pPr>
            <w:r>
              <w:rPr>
                <w:b/>
                <w:bCs/>
                <w:color w:val="0070C0"/>
                <w:lang w:eastAsia="ja-JP"/>
              </w:rPr>
              <w:t>Cognitive Domain</w:t>
            </w:r>
          </w:p>
        </w:tc>
        <w:tc>
          <w:tcPr>
            <w:tcW w:w="837" w:type="dxa"/>
            <w:tcBorders>
              <w:top w:val="single" w:sz="18" w:space="0" w:color="auto"/>
              <w:right w:val="single" w:sz="18" w:space="0" w:color="auto"/>
            </w:tcBorders>
            <w:vAlign w:val="center"/>
          </w:tcPr>
          <w:p w14:paraId="49858BEE" w14:textId="37C83B34" w:rsidR="000C70F1" w:rsidRPr="0078288D" w:rsidRDefault="000C70F1" w:rsidP="000C70F1">
            <w:pPr>
              <w:ind w:right="-100"/>
              <w:jc w:val="center"/>
              <w:rPr>
                <w:lang w:val="en-GB" w:eastAsia="ja-JP"/>
              </w:rPr>
            </w:pPr>
            <w:r>
              <w:rPr>
                <w:lang w:val="en-GB" w:eastAsia="ja-JP"/>
              </w:rPr>
              <w:t>LO1</w:t>
            </w:r>
          </w:p>
        </w:tc>
        <w:tc>
          <w:tcPr>
            <w:tcW w:w="732" w:type="dxa"/>
            <w:tcBorders>
              <w:top w:val="single" w:sz="18" w:space="0" w:color="auto"/>
              <w:left w:val="single" w:sz="18" w:space="0" w:color="auto"/>
            </w:tcBorders>
            <w:vAlign w:val="center"/>
          </w:tcPr>
          <w:p w14:paraId="235613B6" w14:textId="0960F808"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top w:val="single" w:sz="18" w:space="0" w:color="auto"/>
            </w:tcBorders>
            <w:vAlign w:val="center"/>
          </w:tcPr>
          <w:p w14:paraId="383EF653" w14:textId="14828D33"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61" w:type="dxa"/>
            <w:tcBorders>
              <w:top w:val="single" w:sz="18" w:space="0" w:color="auto"/>
            </w:tcBorders>
            <w:vAlign w:val="center"/>
          </w:tcPr>
          <w:p w14:paraId="627C9362" w14:textId="7323D850"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599" w:type="dxa"/>
            <w:tcBorders>
              <w:top w:val="single" w:sz="18" w:space="0" w:color="auto"/>
            </w:tcBorders>
            <w:vAlign w:val="center"/>
          </w:tcPr>
          <w:p w14:paraId="602F1082" w14:textId="7B66C282"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30" w:type="dxa"/>
            <w:tcBorders>
              <w:top w:val="single" w:sz="18" w:space="0" w:color="auto"/>
            </w:tcBorders>
            <w:vAlign w:val="center"/>
          </w:tcPr>
          <w:p w14:paraId="793ACBCC" w14:textId="549D4DD8"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top w:val="single" w:sz="18" w:space="0" w:color="auto"/>
              <w:right w:val="single" w:sz="18" w:space="0" w:color="auto"/>
            </w:tcBorders>
            <w:vAlign w:val="center"/>
          </w:tcPr>
          <w:p w14:paraId="712A9589" w14:textId="71D34417" w:rsidR="000C70F1" w:rsidRPr="00DE0A0C" w:rsidRDefault="000C70F1" w:rsidP="00DE0A0C">
            <w:pPr>
              <w:ind w:left="-118" w:right="-100"/>
              <w:jc w:val="center"/>
              <w:rPr>
                <w:b/>
                <w:bCs/>
                <w:sz w:val="16"/>
                <w:szCs w:val="16"/>
              </w:rPr>
            </w:pPr>
            <w:r w:rsidRPr="00C743CC">
              <w:rPr>
                <w:b/>
                <w:bCs/>
                <w:sz w:val="16"/>
                <w:szCs w:val="16"/>
              </w:rPr>
              <w:sym w:font="Wingdings" w:char="F06E"/>
            </w:r>
          </w:p>
        </w:tc>
      </w:tr>
      <w:tr w:rsidR="000C70F1" w14:paraId="0F806B14" w14:textId="77777777" w:rsidTr="000C70F1">
        <w:trPr>
          <w:cantSplit/>
          <w:trHeight w:val="432"/>
          <w:jc w:val="center"/>
        </w:trPr>
        <w:tc>
          <w:tcPr>
            <w:tcW w:w="838" w:type="dxa"/>
            <w:vMerge/>
            <w:tcBorders>
              <w:left w:val="single" w:sz="18" w:space="0" w:color="auto"/>
            </w:tcBorders>
            <w:textDirection w:val="btLr"/>
          </w:tcPr>
          <w:p w14:paraId="649558E4" w14:textId="77777777" w:rsidR="000C70F1" w:rsidRPr="008A30F7" w:rsidRDefault="000C70F1" w:rsidP="000C70F1">
            <w:pPr>
              <w:ind w:right="-100"/>
              <w:jc w:val="center"/>
              <w:rPr>
                <w:b/>
                <w:bCs/>
                <w:color w:val="0070C0"/>
                <w:lang w:eastAsia="ja-JP"/>
              </w:rPr>
            </w:pPr>
          </w:p>
        </w:tc>
        <w:tc>
          <w:tcPr>
            <w:tcW w:w="837" w:type="dxa"/>
            <w:tcBorders>
              <w:right w:val="single" w:sz="18" w:space="0" w:color="auto"/>
            </w:tcBorders>
            <w:vAlign w:val="center"/>
          </w:tcPr>
          <w:p w14:paraId="50800F79" w14:textId="4C77D3FC" w:rsidR="000C70F1" w:rsidRDefault="000C70F1" w:rsidP="000C70F1">
            <w:pPr>
              <w:spacing w:after="120"/>
              <w:ind w:right="-100"/>
              <w:jc w:val="center"/>
              <w:rPr>
                <w:lang w:eastAsia="ja-JP"/>
              </w:rPr>
            </w:pPr>
            <w:r>
              <w:rPr>
                <w:lang w:eastAsia="ja-JP"/>
              </w:rPr>
              <w:t>LO2</w:t>
            </w:r>
          </w:p>
        </w:tc>
        <w:tc>
          <w:tcPr>
            <w:tcW w:w="732" w:type="dxa"/>
            <w:tcBorders>
              <w:left w:val="single" w:sz="18" w:space="0" w:color="auto"/>
            </w:tcBorders>
            <w:vAlign w:val="center"/>
          </w:tcPr>
          <w:p w14:paraId="5BDE7D55" w14:textId="7C80DC05"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vAlign w:val="center"/>
          </w:tcPr>
          <w:p w14:paraId="017B00B2" w14:textId="2520A74B"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61" w:type="dxa"/>
            <w:vAlign w:val="center"/>
          </w:tcPr>
          <w:p w14:paraId="66D665D5" w14:textId="2ECE3E05"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599" w:type="dxa"/>
            <w:vAlign w:val="center"/>
          </w:tcPr>
          <w:p w14:paraId="4A0D8CEC" w14:textId="44DE13A6"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30" w:type="dxa"/>
            <w:vAlign w:val="center"/>
          </w:tcPr>
          <w:p w14:paraId="3D84D7ED" w14:textId="33F72378"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right w:val="single" w:sz="18" w:space="0" w:color="auto"/>
            </w:tcBorders>
            <w:vAlign w:val="center"/>
          </w:tcPr>
          <w:p w14:paraId="54F67F59" w14:textId="73C31D36" w:rsidR="000C70F1" w:rsidRPr="00DE0A0C" w:rsidRDefault="000C70F1" w:rsidP="00DE0A0C">
            <w:pPr>
              <w:ind w:left="-118" w:right="-100"/>
              <w:jc w:val="center"/>
              <w:rPr>
                <w:b/>
                <w:bCs/>
                <w:sz w:val="16"/>
                <w:szCs w:val="16"/>
              </w:rPr>
            </w:pPr>
            <w:r w:rsidRPr="00C743CC">
              <w:rPr>
                <w:b/>
                <w:bCs/>
                <w:sz w:val="16"/>
                <w:szCs w:val="16"/>
              </w:rPr>
              <w:sym w:font="Wingdings" w:char="F06E"/>
            </w:r>
          </w:p>
        </w:tc>
      </w:tr>
      <w:tr w:rsidR="000C70F1" w14:paraId="461533AA" w14:textId="77777777" w:rsidTr="000C70F1">
        <w:trPr>
          <w:cantSplit/>
          <w:trHeight w:val="432"/>
          <w:jc w:val="center"/>
        </w:trPr>
        <w:tc>
          <w:tcPr>
            <w:tcW w:w="838" w:type="dxa"/>
            <w:vMerge/>
            <w:tcBorders>
              <w:left w:val="single" w:sz="18" w:space="0" w:color="auto"/>
            </w:tcBorders>
            <w:textDirection w:val="btLr"/>
          </w:tcPr>
          <w:p w14:paraId="5FEEC254" w14:textId="77777777" w:rsidR="000C70F1" w:rsidRPr="008A30F7" w:rsidRDefault="000C70F1" w:rsidP="000C70F1">
            <w:pPr>
              <w:ind w:right="-100"/>
              <w:jc w:val="center"/>
              <w:rPr>
                <w:b/>
                <w:bCs/>
                <w:color w:val="0070C0"/>
                <w:lang w:eastAsia="ja-JP"/>
              </w:rPr>
            </w:pPr>
          </w:p>
        </w:tc>
        <w:tc>
          <w:tcPr>
            <w:tcW w:w="837" w:type="dxa"/>
            <w:tcBorders>
              <w:right w:val="single" w:sz="18" w:space="0" w:color="auto"/>
            </w:tcBorders>
            <w:vAlign w:val="center"/>
          </w:tcPr>
          <w:p w14:paraId="65A1EFD3" w14:textId="219C80D1" w:rsidR="000C70F1" w:rsidRDefault="000C70F1" w:rsidP="000C70F1">
            <w:pPr>
              <w:spacing w:after="120"/>
              <w:ind w:right="-100"/>
              <w:jc w:val="center"/>
              <w:rPr>
                <w:lang w:eastAsia="ja-JP"/>
              </w:rPr>
            </w:pPr>
            <w:r>
              <w:rPr>
                <w:lang w:eastAsia="ja-JP"/>
              </w:rPr>
              <w:t>LO3</w:t>
            </w:r>
          </w:p>
        </w:tc>
        <w:tc>
          <w:tcPr>
            <w:tcW w:w="732" w:type="dxa"/>
            <w:tcBorders>
              <w:left w:val="single" w:sz="18" w:space="0" w:color="auto"/>
            </w:tcBorders>
            <w:vAlign w:val="center"/>
          </w:tcPr>
          <w:p w14:paraId="107A4D4B" w14:textId="7F170527"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vAlign w:val="center"/>
          </w:tcPr>
          <w:p w14:paraId="3EF3EF58" w14:textId="5BFE5327"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61" w:type="dxa"/>
            <w:vAlign w:val="center"/>
          </w:tcPr>
          <w:p w14:paraId="2F31C62E" w14:textId="378A3856"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599" w:type="dxa"/>
            <w:vAlign w:val="center"/>
          </w:tcPr>
          <w:p w14:paraId="238CA9EE" w14:textId="457BF1F7"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30" w:type="dxa"/>
            <w:vAlign w:val="center"/>
          </w:tcPr>
          <w:p w14:paraId="053EA669" w14:textId="6612C40A"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right w:val="single" w:sz="18" w:space="0" w:color="auto"/>
            </w:tcBorders>
            <w:vAlign w:val="center"/>
          </w:tcPr>
          <w:p w14:paraId="1E2D2C9D" w14:textId="2733861A" w:rsidR="000C70F1" w:rsidRPr="00DE0A0C" w:rsidRDefault="000C70F1" w:rsidP="00DE0A0C">
            <w:pPr>
              <w:ind w:left="-118" w:right="-100"/>
              <w:jc w:val="center"/>
              <w:rPr>
                <w:b/>
                <w:bCs/>
                <w:sz w:val="16"/>
                <w:szCs w:val="16"/>
              </w:rPr>
            </w:pPr>
            <w:r w:rsidRPr="00C743CC">
              <w:rPr>
                <w:b/>
                <w:bCs/>
                <w:sz w:val="16"/>
                <w:szCs w:val="16"/>
              </w:rPr>
              <w:sym w:font="Wingdings" w:char="F06E"/>
            </w:r>
          </w:p>
        </w:tc>
      </w:tr>
      <w:tr w:rsidR="000C70F1" w14:paraId="3F270F12" w14:textId="77777777" w:rsidTr="000C70F1">
        <w:trPr>
          <w:cantSplit/>
          <w:trHeight w:val="432"/>
          <w:jc w:val="center"/>
        </w:trPr>
        <w:tc>
          <w:tcPr>
            <w:tcW w:w="838" w:type="dxa"/>
            <w:vMerge/>
            <w:tcBorders>
              <w:left w:val="single" w:sz="18" w:space="0" w:color="auto"/>
            </w:tcBorders>
            <w:textDirection w:val="btLr"/>
          </w:tcPr>
          <w:p w14:paraId="53AC0773" w14:textId="77777777" w:rsidR="000C70F1" w:rsidRPr="008A30F7" w:rsidRDefault="000C70F1" w:rsidP="000C70F1">
            <w:pPr>
              <w:ind w:right="-100"/>
              <w:jc w:val="center"/>
              <w:rPr>
                <w:b/>
                <w:bCs/>
                <w:color w:val="0070C0"/>
                <w:lang w:eastAsia="ja-JP"/>
              </w:rPr>
            </w:pPr>
          </w:p>
        </w:tc>
        <w:tc>
          <w:tcPr>
            <w:tcW w:w="837" w:type="dxa"/>
            <w:tcBorders>
              <w:right w:val="single" w:sz="18" w:space="0" w:color="auto"/>
            </w:tcBorders>
            <w:vAlign w:val="center"/>
          </w:tcPr>
          <w:p w14:paraId="09A6B3F4" w14:textId="5F58E5F1" w:rsidR="000C70F1" w:rsidRDefault="000C70F1" w:rsidP="000C70F1">
            <w:pPr>
              <w:spacing w:after="120"/>
              <w:ind w:right="-100"/>
              <w:jc w:val="center"/>
              <w:rPr>
                <w:lang w:eastAsia="ja-JP"/>
              </w:rPr>
            </w:pPr>
            <w:r>
              <w:rPr>
                <w:lang w:eastAsia="ja-JP"/>
              </w:rPr>
              <w:t>LO4</w:t>
            </w:r>
          </w:p>
        </w:tc>
        <w:tc>
          <w:tcPr>
            <w:tcW w:w="732" w:type="dxa"/>
            <w:tcBorders>
              <w:left w:val="single" w:sz="18" w:space="0" w:color="auto"/>
            </w:tcBorders>
            <w:vAlign w:val="center"/>
          </w:tcPr>
          <w:p w14:paraId="5B523DB4" w14:textId="3DC20A8A"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vAlign w:val="center"/>
          </w:tcPr>
          <w:p w14:paraId="7D1606B7" w14:textId="248FD880"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61" w:type="dxa"/>
            <w:vAlign w:val="center"/>
          </w:tcPr>
          <w:p w14:paraId="510CA300" w14:textId="331C4666"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599" w:type="dxa"/>
            <w:vAlign w:val="center"/>
          </w:tcPr>
          <w:p w14:paraId="6CD60F0A" w14:textId="42900619"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30" w:type="dxa"/>
            <w:vAlign w:val="center"/>
          </w:tcPr>
          <w:p w14:paraId="41259375" w14:textId="4FA72257"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right w:val="single" w:sz="18" w:space="0" w:color="auto"/>
            </w:tcBorders>
            <w:vAlign w:val="center"/>
          </w:tcPr>
          <w:p w14:paraId="54B85879" w14:textId="3808F9C5" w:rsidR="000C70F1" w:rsidRPr="00DE0A0C" w:rsidRDefault="000C70F1" w:rsidP="00DE0A0C">
            <w:pPr>
              <w:ind w:left="-118" w:right="-100"/>
              <w:jc w:val="center"/>
              <w:rPr>
                <w:b/>
                <w:bCs/>
                <w:sz w:val="16"/>
                <w:szCs w:val="16"/>
              </w:rPr>
            </w:pPr>
            <w:r w:rsidRPr="00C743CC">
              <w:rPr>
                <w:b/>
                <w:bCs/>
                <w:sz w:val="16"/>
                <w:szCs w:val="16"/>
              </w:rPr>
              <w:sym w:font="Wingdings" w:char="F06E"/>
            </w:r>
          </w:p>
        </w:tc>
      </w:tr>
      <w:tr w:rsidR="000C70F1" w14:paraId="672D3980" w14:textId="77777777" w:rsidTr="000C70F1">
        <w:trPr>
          <w:cantSplit/>
          <w:trHeight w:val="432"/>
          <w:jc w:val="center"/>
        </w:trPr>
        <w:tc>
          <w:tcPr>
            <w:tcW w:w="838" w:type="dxa"/>
            <w:vMerge/>
            <w:tcBorders>
              <w:left w:val="single" w:sz="18" w:space="0" w:color="auto"/>
              <w:bottom w:val="single" w:sz="18" w:space="0" w:color="auto"/>
            </w:tcBorders>
            <w:textDirection w:val="btLr"/>
          </w:tcPr>
          <w:p w14:paraId="5C880ADE" w14:textId="77777777" w:rsidR="000C70F1" w:rsidRPr="008A30F7" w:rsidRDefault="000C70F1" w:rsidP="000C70F1">
            <w:pPr>
              <w:ind w:right="-100"/>
              <w:jc w:val="center"/>
              <w:rPr>
                <w:b/>
                <w:bCs/>
                <w:color w:val="0070C0"/>
                <w:lang w:eastAsia="ja-JP"/>
              </w:rPr>
            </w:pPr>
          </w:p>
        </w:tc>
        <w:tc>
          <w:tcPr>
            <w:tcW w:w="837" w:type="dxa"/>
            <w:tcBorders>
              <w:bottom w:val="single" w:sz="18" w:space="0" w:color="auto"/>
              <w:right w:val="single" w:sz="18" w:space="0" w:color="auto"/>
            </w:tcBorders>
            <w:vAlign w:val="center"/>
          </w:tcPr>
          <w:p w14:paraId="6A15D5B1" w14:textId="4AE57CDE" w:rsidR="000C70F1" w:rsidRDefault="000C70F1" w:rsidP="000C70F1">
            <w:pPr>
              <w:ind w:right="-100"/>
              <w:jc w:val="center"/>
              <w:rPr>
                <w:lang w:eastAsia="ja-JP"/>
              </w:rPr>
            </w:pPr>
            <w:r>
              <w:rPr>
                <w:lang w:eastAsia="ja-JP"/>
              </w:rPr>
              <w:t>LO5</w:t>
            </w:r>
          </w:p>
        </w:tc>
        <w:tc>
          <w:tcPr>
            <w:tcW w:w="732" w:type="dxa"/>
            <w:tcBorders>
              <w:left w:val="single" w:sz="18" w:space="0" w:color="auto"/>
              <w:bottom w:val="single" w:sz="18" w:space="0" w:color="auto"/>
            </w:tcBorders>
            <w:vAlign w:val="center"/>
          </w:tcPr>
          <w:p w14:paraId="62B3C87B" w14:textId="224EC7DA"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bottom w:val="single" w:sz="18" w:space="0" w:color="auto"/>
            </w:tcBorders>
            <w:vAlign w:val="center"/>
          </w:tcPr>
          <w:p w14:paraId="261F0714" w14:textId="444A32D1"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61" w:type="dxa"/>
            <w:tcBorders>
              <w:bottom w:val="single" w:sz="18" w:space="0" w:color="auto"/>
            </w:tcBorders>
            <w:vAlign w:val="center"/>
          </w:tcPr>
          <w:p w14:paraId="0F5F4F6E" w14:textId="5A96E6E8"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599" w:type="dxa"/>
            <w:tcBorders>
              <w:bottom w:val="single" w:sz="18" w:space="0" w:color="auto"/>
            </w:tcBorders>
            <w:vAlign w:val="center"/>
          </w:tcPr>
          <w:p w14:paraId="5676D52C" w14:textId="776CC75C"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30" w:type="dxa"/>
            <w:tcBorders>
              <w:bottom w:val="single" w:sz="18" w:space="0" w:color="auto"/>
            </w:tcBorders>
            <w:vAlign w:val="center"/>
          </w:tcPr>
          <w:p w14:paraId="6139D02A" w14:textId="16C1D924"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bottom w:val="single" w:sz="18" w:space="0" w:color="auto"/>
              <w:right w:val="single" w:sz="18" w:space="0" w:color="auto"/>
            </w:tcBorders>
            <w:vAlign w:val="center"/>
          </w:tcPr>
          <w:p w14:paraId="004160DA" w14:textId="2861B821" w:rsidR="000C70F1" w:rsidRPr="00DE0A0C" w:rsidRDefault="000C70F1" w:rsidP="00DE0A0C">
            <w:pPr>
              <w:ind w:left="-118" w:right="-100"/>
              <w:jc w:val="center"/>
              <w:rPr>
                <w:b/>
                <w:bCs/>
                <w:sz w:val="16"/>
                <w:szCs w:val="16"/>
              </w:rPr>
            </w:pPr>
            <w:r w:rsidRPr="00C743CC">
              <w:rPr>
                <w:b/>
                <w:bCs/>
                <w:sz w:val="16"/>
                <w:szCs w:val="16"/>
              </w:rPr>
              <w:sym w:font="Wingdings" w:char="F06E"/>
            </w:r>
          </w:p>
        </w:tc>
      </w:tr>
      <w:tr w:rsidR="000C70F1" w14:paraId="10401D61" w14:textId="77777777" w:rsidTr="000C70F1">
        <w:trPr>
          <w:cantSplit/>
          <w:trHeight w:val="1732"/>
          <w:jc w:val="center"/>
        </w:trPr>
        <w:tc>
          <w:tcPr>
            <w:tcW w:w="838" w:type="dxa"/>
            <w:tcBorders>
              <w:top w:val="single" w:sz="18" w:space="0" w:color="auto"/>
              <w:left w:val="single" w:sz="18" w:space="0" w:color="auto"/>
              <w:bottom w:val="single" w:sz="18" w:space="0" w:color="auto"/>
            </w:tcBorders>
            <w:textDirection w:val="btLr"/>
          </w:tcPr>
          <w:p w14:paraId="4D03D294" w14:textId="46AB9BAC" w:rsidR="000C70F1" w:rsidRPr="004A27D5" w:rsidRDefault="000C70F1" w:rsidP="000C70F1">
            <w:pPr>
              <w:ind w:right="-100"/>
              <w:jc w:val="center"/>
              <w:rPr>
                <w:b/>
                <w:bCs/>
                <w:color w:val="0070C0"/>
                <w:lang w:eastAsia="ja-JP"/>
              </w:rPr>
            </w:pPr>
            <w:r w:rsidRPr="004A27D5">
              <w:rPr>
                <w:b/>
                <w:bCs/>
                <w:color w:val="0070C0"/>
                <w:lang w:eastAsia="ja-JP"/>
              </w:rPr>
              <w:t>Psychomotor Domain</w:t>
            </w:r>
          </w:p>
        </w:tc>
        <w:tc>
          <w:tcPr>
            <w:tcW w:w="837" w:type="dxa"/>
            <w:tcBorders>
              <w:top w:val="single" w:sz="18" w:space="0" w:color="auto"/>
              <w:bottom w:val="single" w:sz="18" w:space="0" w:color="auto"/>
              <w:right w:val="single" w:sz="18" w:space="0" w:color="auto"/>
            </w:tcBorders>
            <w:vAlign w:val="center"/>
          </w:tcPr>
          <w:p w14:paraId="26B25B7F" w14:textId="35063A70" w:rsidR="000C70F1" w:rsidRDefault="000C70F1" w:rsidP="000C70F1">
            <w:pPr>
              <w:ind w:right="-100"/>
              <w:jc w:val="center"/>
              <w:rPr>
                <w:lang w:eastAsia="ja-JP"/>
              </w:rPr>
            </w:pPr>
            <w:r>
              <w:rPr>
                <w:lang w:eastAsia="ja-JP"/>
              </w:rPr>
              <w:t>LO6</w:t>
            </w:r>
          </w:p>
        </w:tc>
        <w:tc>
          <w:tcPr>
            <w:tcW w:w="732" w:type="dxa"/>
            <w:tcBorders>
              <w:top w:val="single" w:sz="18" w:space="0" w:color="auto"/>
              <w:left w:val="single" w:sz="18" w:space="0" w:color="auto"/>
              <w:bottom w:val="single" w:sz="18" w:space="0" w:color="auto"/>
            </w:tcBorders>
            <w:vAlign w:val="center"/>
          </w:tcPr>
          <w:p w14:paraId="236CE7E9" w14:textId="494F522A"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top w:val="single" w:sz="18" w:space="0" w:color="auto"/>
              <w:bottom w:val="single" w:sz="18" w:space="0" w:color="auto"/>
            </w:tcBorders>
            <w:vAlign w:val="center"/>
          </w:tcPr>
          <w:p w14:paraId="2409A825" w14:textId="391CB066"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61" w:type="dxa"/>
            <w:tcBorders>
              <w:top w:val="single" w:sz="18" w:space="0" w:color="auto"/>
              <w:bottom w:val="single" w:sz="18" w:space="0" w:color="auto"/>
            </w:tcBorders>
            <w:vAlign w:val="center"/>
          </w:tcPr>
          <w:p w14:paraId="21844665" w14:textId="32C668A5"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599" w:type="dxa"/>
            <w:tcBorders>
              <w:top w:val="single" w:sz="18" w:space="0" w:color="auto"/>
              <w:bottom w:val="single" w:sz="18" w:space="0" w:color="auto"/>
            </w:tcBorders>
            <w:vAlign w:val="center"/>
          </w:tcPr>
          <w:p w14:paraId="6A8D57F2" w14:textId="7B875E98"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630" w:type="dxa"/>
            <w:tcBorders>
              <w:top w:val="single" w:sz="18" w:space="0" w:color="auto"/>
              <w:bottom w:val="single" w:sz="18" w:space="0" w:color="auto"/>
            </w:tcBorders>
            <w:vAlign w:val="center"/>
          </w:tcPr>
          <w:p w14:paraId="35C504C6" w14:textId="059890A3" w:rsidR="000C70F1" w:rsidRPr="00DE0A0C" w:rsidRDefault="000C70F1" w:rsidP="00DE0A0C">
            <w:pPr>
              <w:ind w:left="-118" w:right="-100"/>
              <w:jc w:val="center"/>
              <w:rPr>
                <w:b/>
                <w:bCs/>
                <w:sz w:val="16"/>
                <w:szCs w:val="16"/>
              </w:rPr>
            </w:pPr>
            <w:r w:rsidRPr="00C743CC">
              <w:rPr>
                <w:b/>
                <w:bCs/>
                <w:sz w:val="16"/>
                <w:szCs w:val="16"/>
              </w:rPr>
              <w:sym w:font="Wingdings" w:char="F06E"/>
            </w:r>
          </w:p>
        </w:tc>
        <w:tc>
          <w:tcPr>
            <w:tcW w:w="720" w:type="dxa"/>
            <w:tcBorders>
              <w:top w:val="single" w:sz="18" w:space="0" w:color="auto"/>
              <w:bottom w:val="single" w:sz="18" w:space="0" w:color="auto"/>
              <w:right w:val="single" w:sz="18" w:space="0" w:color="auto"/>
            </w:tcBorders>
            <w:vAlign w:val="center"/>
          </w:tcPr>
          <w:p w14:paraId="76BEC95E" w14:textId="338DEDC3" w:rsidR="000C70F1" w:rsidRPr="00DE0A0C" w:rsidRDefault="000C70F1" w:rsidP="00DE0A0C">
            <w:pPr>
              <w:ind w:left="-118" w:right="-100"/>
              <w:jc w:val="center"/>
              <w:rPr>
                <w:b/>
                <w:bCs/>
                <w:sz w:val="16"/>
                <w:szCs w:val="16"/>
              </w:rPr>
            </w:pPr>
            <w:r w:rsidRPr="00C743CC">
              <w:rPr>
                <w:b/>
                <w:bCs/>
                <w:sz w:val="16"/>
                <w:szCs w:val="16"/>
              </w:rPr>
              <w:sym w:font="Wingdings" w:char="F06E"/>
            </w:r>
          </w:p>
        </w:tc>
      </w:tr>
      <w:bookmarkEnd w:id="8"/>
    </w:tbl>
    <w:p w14:paraId="1FA454F4" w14:textId="77777777" w:rsidR="00D160B3" w:rsidRDefault="00D160B3" w:rsidP="0051446F">
      <w:pPr>
        <w:ind w:right="-100" w:hanging="270"/>
        <w:rPr>
          <w:b/>
          <w:bCs/>
        </w:rPr>
      </w:pPr>
    </w:p>
    <w:p w14:paraId="4D5E2190" w14:textId="7E5BE27D" w:rsidR="009B6973" w:rsidRDefault="009B6973" w:rsidP="0051446F">
      <w:pPr>
        <w:ind w:right="-100" w:hanging="270"/>
      </w:pPr>
      <w:r w:rsidRPr="009357D2">
        <w:rPr>
          <w:b/>
          <w:bCs/>
        </w:rPr>
        <w:lastRenderedPageBreak/>
        <w:t>Student Academic Counseling and Support</w:t>
      </w:r>
    </w:p>
    <w:p w14:paraId="1F7C16B8" w14:textId="7D8F629E" w:rsidR="009B6973" w:rsidRPr="00C63570" w:rsidRDefault="00235378" w:rsidP="000C70F1">
      <w:pPr>
        <w:pStyle w:val="ListParagraph"/>
        <w:numPr>
          <w:ilvl w:val="0"/>
          <w:numId w:val="29"/>
        </w:numPr>
        <w:ind w:left="270" w:right="-100" w:hanging="270"/>
        <w:jc w:val="both"/>
        <w:rPr>
          <w:bCs/>
        </w:rPr>
      </w:pPr>
      <w:r w:rsidRPr="00C63570">
        <w:rPr>
          <w:bCs/>
        </w:rPr>
        <w:t>S</w:t>
      </w:r>
      <w:r w:rsidR="009B6973" w:rsidRPr="00C63570">
        <w:rPr>
          <w:bCs/>
        </w:rPr>
        <w:t xml:space="preserve">tudents </w:t>
      </w:r>
      <w:r w:rsidRPr="00C63570">
        <w:rPr>
          <w:bCs/>
        </w:rPr>
        <w:t>are directed to contact teaching staff</w:t>
      </w:r>
      <w:r w:rsidR="009B6973" w:rsidRPr="00C63570">
        <w:rPr>
          <w:bCs/>
        </w:rPr>
        <w:t xml:space="preserve"> </w:t>
      </w:r>
      <w:r w:rsidRPr="00C63570">
        <w:rPr>
          <w:bCs/>
        </w:rPr>
        <w:t>for</w:t>
      </w:r>
      <w:r w:rsidR="009B6973" w:rsidRPr="00C63570">
        <w:rPr>
          <w:bCs/>
        </w:rPr>
        <w:t xml:space="preserve"> academic </w:t>
      </w:r>
      <w:r w:rsidRPr="00C63570">
        <w:rPr>
          <w:bCs/>
        </w:rPr>
        <w:t>support</w:t>
      </w:r>
      <w:r w:rsidR="009B6973" w:rsidRPr="00C63570">
        <w:rPr>
          <w:bCs/>
        </w:rPr>
        <w:t xml:space="preserve"> during specific office hours.</w:t>
      </w:r>
    </w:p>
    <w:p w14:paraId="2F3A70D9" w14:textId="03E73091" w:rsidR="009B6973" w:rsidRPr="00BB1481" w:rsidRDefault="009B6973" w:rsidP="000C70F1">
      <w:pPr>
        <w:pStyle w:val="ListParagraph"/>
        <w:numPr>
          <w:ilvl w:val="0"/>
          <w:numId w:val="29"/>
        </w:numPr>
        <w:ind w:left="270" w:right="-100" w:hanging="270"/>
        <w:rPr>
          <w:sz w:val="28"/>
          <w:szCs w:val="28"/>
        </w:rPr>
      </w:pPr>
      <w:r w:rsidRPr="00C63570">
        <w:rPr>
          <w:bCs/>
        </w:rPr>
        <w:t xml:space="preserve">Regarding this course, </w:t>
      </w:r>
      <w:r w:rsidR="009357D2" w:rsidRPr="00C63570">
        <w:rPr>
          <w:bCs/>
        </w:rPr>
        <w:t>Instructor and TA</w:t>
      </w:r>
      <w:r w:rsidRPr="00C63570">
        <w:rPr>
          <w:bCs/>
        </w:rPr>
        <w:t xml:space="preserve"> will be available two hours a week as indicated on </w:t>
      </w:r>
      <w:r w:rsidR="009357D2" w:rsidRPr="00C63570">
        <w:rPr>
          <w:bCs/>
        </w:rPr>
        <w:t>the</w:t>
      </w:r>
      <w:r w:rsidRPr="00C63570">
        <w:rPr>
          <w:bCs/>
        </w:rPr>
        <w:t xml:space="preserve"> </w:t>
      </w:r>
      <w:r w:rsidR="00267CEA" w:rsidRPr="00C63570">
        <w:rPr>
          <w:bCs/>
        </w:rPr>
        <w:t>timetable</w:t>
      </w:r>
      <w:r w:rsidRPr="00C63570">
        <w:rPr>
          <w:bCs/>
        </w:rPr>
        <w:t xml:space="preserve"> declared for students from the beginning of the semester.</w:t>
      </w:r>
    </w:p>
    <w:p w14:paraId="24596575" w14:textId="14529A95" w:rsidR="00BB1481" w:rsidRPr="00BB1481" w:rsidRDefault="00BB1481" w:rsidP="000C70F1">
      <w:pPr>
        <w:pStyle w:val="ListParagraph"/>
        <w:numPr>
          <w:ilvl w:val="0"/>
          <w:numId w:val="29"/>
        </w:numPr>
        <w:ind w:left="270" w:right="-100" w:hanging="270"/>
        <w:jc w:val="both"/>
        <w:rPr>
          <w:sz w:val="28"/>
          <w:szCs w:val="28"/>
        </w:rPr>
      </w:pPr>
      <w:r>
        <w:rPr>
          <w:bCs/>
        </w:rPr>
        <w:t xml:space="preserve">A </w:t>
      </w:r>
      <w:r w:rsidR="002E198D" w:rsidRPr="000C70F1">
        <w:rPr>
          <w:bCs/>
        </w:rPr>
        <w:t>Telegram</w:t>
      </w:r>
      <w:r w:rsidR="002E198D">
        <w:rPr>
          <w:bCs/>
          <w:u w:val="single"/>
        </w:rPr>
        <w:t xml:space="preserve"> </w:t>
      </w:r>
      <w:r w:rsidRPr="008817C4">
        <w:rPr>
          <w:bCs/>
          <w:u w:val="single"/>
        </w:rPr>
        <w:t>group</w:t>
      </w:r>
      <w:r w:rsidR="008817C4">
        <w:rPr>
          <w:bCs/>
        </w:rPr>
        <w:t xml:space="preserve"> as well as</w:t>
      </w:r>
      <w:r w:rsidR="009A4391">
        <w:rPr>
          <w:bCs/>
        </w:rPr>
        <w:t xml:space="preserve"> the course site on </w:t>
      </w:r>
      <w:r w:rsidR="000C70F1">
        <w:rPr>
          <w:bCs/>
          <w:u w:val="single"/>
        </w:rPr>
        <w:t>the University</w:t>
      </w:r>
      <w:r w:rsidR="009A4391">
        <w:rPr>
          <w:bCs/>
          <w:u w:val="single"/>
        </w:rPr>
        <w:t xml:space="preserve"> Management Learning System</w:t>
      </w:r>
      <w:r>
        <w:rPr>
          <w:bCs/>
        </w:rPr>
        <w:t xml:space="preserve"> </w:t>
      </w:r>
      <w:r w:rsidR="008817C4">
        <w:rPr>
          <w:bCs/>
        </w:rPr>
        <w:t>are</w:t>
      </w:r>
      <w:r>
        <w:rPr>
          <w:bCs/>
        </w:rPr>
        <w:t xml:space="preserve"> created where students can</w:t>
      </w:r>
      <w:r w:rsidR="008817C4">
        <w:rPr>
          <w:bCs/>
        </w:rPr>
        <w:t xml:space="preserve"> </w:t>
      </w:r>
      <w:r>
        <w:rPr>
          <w:bCs/>
        </w:rPr>
        <w:t xml:space="preserve">ask </w:t>
      </w:r>
      <w:r w:rsidR="000C70F1">
        <w:rPr>
          <w:bCs/>
        </w:rPr>
        <w:t>questions and</w:t>
      </w:r>
      <w:r>
        <w:rPr>
          <w:bCs/>
        </w:rPr>
        <w:t xml:space="preserve"> share files with teaching staff</w:t>
      </w:r>
      <w:r w:rsidR="008817C4">
        <w:rPr>
          <w:bCs/>
        </w:rPr>
        <w:t>. Moreover, these groups</w:t>
      </w:r>
      <w:r>
        <w:rPr>
          <w:bCs/>
        </w:rPr>
        <w:t xml:space="preserve"> </w:t>
      </w:r>
      <w:r w:rsidR="008817C4">
        <w:rPr>
          <w:bCs/>
        </w:rPr>
        <w:t>are used</w:t>
      </w:r>
      <w:r>
        <w:rPr>
          <w:bCs/>
        </w:rPr>
        <w:t xml:space="preserve"> to announce</w:t>
      </w:r>
      <w:r w:rsidR="008817C4">
        <w:rPr>
          <w:bCs/>
        </w:rPr>
        <w:t xml:space="preserve"> the student marks,</w:t>
      </w:r>
      <w:r>
        <w:rPr>
          <w:bCs/>
        </w:rPr>
        <w:t xml:space="preserve"> changes to the timetable, exam days …etc.</w:t>
      </w:r>
    </w:p>
    <w:p w14:paraId="77426A73" w14:textId="77777777" w:rsidR="00260472" w:rsidRPr="00542593" w:rsidRDefault="00260472" w:rsidP="0051446F">
      <w:pPr>
        <w:ind w:right="-100"/>
        <w:jc w:val="both"/>
        <w:rPr>
          <w:sz w:val="14"/>
          <w:szCs w:val="14"/>
        </w:rPr>
      </w:pPr>
    </w:p>
    <w:p w14:paraId="66DD84F7" w14:textId="1B68E642" w:rsidR="00D16322" w:rsidRPr="009357D2" w:rsidRDefault="005B4A72" w:rsidP="0051446F">
      <w:pPr>
        <w:shd w:val="clear" w:color="auto" w:fill="FFD966"/>
        <w:spacing w:after="120"/>
        <w:ind w:right="-100"/>
        <w:rPr>
          <w:b/>
          <w:bCs/>
          <w:sz w:val="28"/>
          <w:szCs w:val="28"/>
        </w:rPr>
      </w:pPr>
      <w:r w:rsidRPr="009357D2">
        <w:rPr>
          <w:b/>
          <w:bCs/>
          <w:sz w:val="28"/>
          <w:szCs w:val="28"/>
        </w:rPr>
        <w:t>9</w:t>
      </w:r>
      <w:r w:rsidR="00D16322" w:rsidRPr="009357D2">
        <w:rPr>
          <w:b/>
          <w:bCs/>
          <w:sz w:val="28"/>
          <w:szCs w:val="28"/>
        </w:rPr>
        <w:t>- Student Assessment</w:t>
      </w:r>
    </w:p>
    <w:p w14:paraId="2FE9E322" w14:textId="71A91F7D" w:rsidR="00D16322" w:rsidRDefault="00D16322" w:rsidP="0051446F">
      <w:pPr>
        <w:shd w:val="clear" w:color="auto" w:fill="D0CECE" w:themeFill="background2" w:themeFillShade="E6"/>
        <w:ind w:right="-100"/>
        <w:rPr>
          <w:b/>
          <w:bCs/>
        </w:rPr>
      </w:pPr>
      <w:r w:rsidRPr="000A4ECF">
        <w:rPr>
          <w:b/>
          <w:bCs/>
        </w:rPr>
        <w:t>a</w:t>
      </w:r>
      <w:r w:rsidR="009357D2">
        <w:rPr>
          <w:b/>
          <w:bCs/>
        </w:rPr>
        <w:t>)</w:t>
      </w:r>
      <w:r w:rsidRPr="000A4ECF">
        <w:rPr>
          <w:b/>
          <w:bCs/>
        </w:rPr>
        <w:t> Student Assessment Methods</w:t>
      </w:r>
    </w:p>
    <w:p w14:paraId="0029F926" w14:textId="77777777" w:rsidR="00510D99" w:rsidRPr="00510D99" w:rsidRDefault="00510D99" w:rsidP="0051446F">
      <w:pPr>
        <w:ind w:right="-100"/>
        <w:rPr>
          <w:sz w:val="12"/>
          <w:szCs w:val="12"/>
        </w:rPr>
      </w:pPr>
    </w:p>
    <w:tbl>
      <w:tblPr>
        <w:tblStyle w:val="TableGrid"/>
        <w:tblW w:w="7467" w:type="dxa"/>
        <w:jc w:val="center"/>
        <w:tblLayout w:type="fixed"/>
        <w:tblLook w:val="04A0" w:firstRow="1" w:lastRow="0" w:firstColumn="1" w:lastColumn="0" w:noHBand="0" w:noVBand="1"/>
      </w:tblPr>
      <w:tblGrid>
        <w:gridCol w:w="770"/>
        <w:gridCol w:w="748"/>
        <w:gridCol w:w="502"/>
        <w:gridCol w:w="502"/>
        <w:gridCol w:w="502"/>
        <w:gridCol w:w="502"/>
        <w:gridCol w:w="736"/>
        <w:gridCol w:w="482"/>
        <w:gridCol w:w="736"/>
        <w:gridCol w:w="736"/>
        <w:gridCol w:w="736"/>
        <w:gridCol w:w="515"/>
      </w:tblGrid>
      <w:tr w:rsidR="00B56AB4" w:rsidRPr="008D2AFA" w14:paraId="5C172CC9" w14:textId="77777777" w:rsidTr="002E38BC">
        <w:trPr>
          <w:trHeight w:val="460"/>
          <w:tblHeader/>
          <w:jc w:val="center"/>
        </w:trPr>
        <w:tc>
          <w:tcPr>
            <w:tcW w:w="1518" w:type="dxa"/>
            <w:gridSpan w:val="2"/>
            <w:vMerge w:val="restart"/>
            <w:tcBorders>
              <w:top w:val="single" w:sz="18" w:space="0" w:color="auto"/>
              <w:left w:val="single" w:sz="18" w:space="0" w:color="auto"/>
              <w:right w:val="single" w:sz="18" w:space="0" w:color="auto"/>
            </w:tcBorders>
            <w:textDirection w:val="btLr"/>
            <w:vAlign w:val="center"/>
          </w:tcPr>
          <w:p w14:paraId="3AD83A6B" w14:textId="6834B34A" w:rsidR="00B56AB4" w:rsidRPr="008D2AFA" w:rsidRDefault="009357D2" w:rsidP="0051446F">
            <w:pPr>
              <w:ind w:right="-100"/>
              <w:jc w:val="center"/>
              <w:rPr>
                <w:sz w:val="22"/>
                <w:szCs w:val="22"/>
                <w:lang w:eastAsia="ja-JP"/>
              </w:rPr>
            </w:pPr>
            <w:bookmarkStart w:id="9" w:name="_Hlk155472404"/>
            <w:r w:rsidRPr="008D2AFA">
              <w:rPr>
                <w:b/>
                <w:bCs/>
                <w:color w:val="FF0000"/>
                <w:sz w:val="22"/>
                <w:szCs w:val="22"/>
                <w:lang w:eastAsia="ja-JP"/>
              </w:rPr>
              <w:t>Learning Outcomes</w:t>
            </w:r>
          </w:p>
        </w:tc>
        <w:tc>
          <w:tcPr>
            <w:tcW w:w="5949" w:type="dxa"/>
            <w:gridSpan w:val="10"/>
            <w:tcBorders>
              <w:top w:val="single" w:sz="18" w:space="0" w:color="auto"/>
              <w:left w:val="single" w:sz="18" w:space="0" w:color="auto"/>
              <w:bottom w:val="single" w:sz="12" w:space="0" w:color="auto"/>
              <w:right w:val="single" w:sz="18" w:space="0" w:color="auto"/>
            </w:tcBorders>
            <w:shd w:val="clear" w:color="auto" w:fill="D9E2F3" w:themeFill="accent1" w:themeFillTint="33"/>
            <w:vAlign w:val="center"/>
          </w:tcPr>
          <w:p w14:paraId="1445FD68" w14:textId="03D5F769" w:rsidR="00B56AB4" w:rsidRPr="008D2AFA" w:rsidRDefault="00B56AB4" w:rsidP="0051446F">
            <w:pPr>
              <w:ind w:right="-100"/>
              <w:jc w:val="center"/>
              <w:rPr>
                <w:b/>
                <w:bCs/>
                <w:sz w:val="22"/>
                <w:szCs w:val="22"/>
              </w:rPr>
            </w:pPr>
            <w:r w:rsidRPr="008D2AFA">
              <w:rPr>
                <w:b/>
                <w:bCs/>
                <w:sz w:val="22"/>
                <w:szCs w:val="22"/>
              </w:rPr>
              <w:t>Assessment Methods</w:t>
            </w:r>
            <w:r w:rsidR="00BD59CD" w:rsidRPr="008D2AFA">
              <w:rPr>
                <w:b/>
                <w:bCs/>
                <w:sz w:val="22"/>
                <w:szCs w:val="22"/>
              </w:rPr>
              <w:t>*</w:t>
            </w:r>
          </w:p>
        </w:tc>
      </w:tr>
      <w:tr w:rsidR="00B56AB4" w:rsidRPr="008D2AFA" w14:paraId="7E0167FD" w14:textId="77777777" w:rsidTr="002E38BC">
        <w:trPr>
          <w:cantSplit/>
          <w:trHeight w:val="2258"/>
          <w:tblHeader/>
          <w:jc w:val="center"/>
        </w:trPr>
        <w:tc>
          <w:tcPr>
            <w:tcW w:w="1518" w:type="dxa"/>
            <w:gridSpan w:val="2"/>
            <w:vMerge/>
            <w:tcBorders>
              <w:left w:val="single" w:sz="18" w:space="0" w:color="auto"/>
              <w:bottom w:val="single" w:sz="18" w:space="0" w:color="auto"/>
              <w:right w:val="single" w:sz="18" w:space="0" w:color="auto"/>
            </w:tcBorders>
          </w:tcPr>
          <w:p w14:paraId="001E0918" w14:textId="77777777" w:rsidR="00B56AB4" w:rsidRPr="008D2AFA" w:rsidRDefault="00B56AB4" w:rsidP="0051446F">
            <w:pPr>
              <w:ind w:right="-100"/>
              <w:rPr>
                <w:sz w:val="22"/>
                <w:szCs w:val="22"/>
                <w:lang w:eastAsia="ja-JP"/>
              </w:rPr>
            </w:pPr>
          </w:p>
        </w:tc>
        <w:tc>
          <w:tcPr>
            <w:tcW w:w="502" w:type="dxa"/>
            <w:tcBorders>
              <w:top w:val="single" w:sz="12" w:space="0" w:color="auto"/>
              <w:left w:val="single" w:sz="18" w:space="0" w:color="auto"/>
              <w:bottom w:val="single" w:sz="18" w:space="0" w:color="auto"/>
            </w:tcBorders>
            <w:textDirection w:val="btLr"/>
          </w:tcPr>
          <w:p w14:paraId="1B4F8AAE" w14:textId="77777777" w:rsidR="00B56AB4" w:rsidRPr="008D2AFA" w:rsidRDefault="00B56AB4" w:rsidP="000F04B1">
            <w:pPr>
              <w:ind w:left="72"/>
              <w:rPr>
                <w:sz w:val="22"/>
                <w:szCs w:val="22"/>
                <w:lang w:eastAsia="ja-JP"/>
              </w:rPr>
            </w:pPr>
            <w:r w:rsidRPr="008D2AFA">
              <w:rPr>
                <w:sz w:val="22"/>
                <w:szCs w:val="22"/>
                <w:lang w:eastAsia="ja-JP"/>
              </w:rPr>
              <w:t>Written Exams</w:t>
            </w:r>
          </w:p>
        </w:tc>
        <w:tc>
          <w:tcPr>
            <w:tcW w:w="502" w:type="dxa"/>
            <w:tcBorders>
              <w:top w:val="single" w:sz="12" w:space="0" w:color="auto"/>
              <w:bottom w:val="single" w:sz="18" w:space="0" w:color="auto"/>
            </w:tcBorders>
            <w:textDirection w:val="btLr"/>
          </w:tcPr>
          <w:p w14:paraId="5587E816" w14:textId="77777777" w:rsidR="00B56AB4" w:rsidRPr="008D2AFA" w:rsidRDefault="00B56AB4" w:rsidP="000F04B1">
            <w:pPr>
              <w:ind w:left="72"/>
              <w:rPr>
                <w:sz w:val="22"/>
                <w:szCs w:val="22"/>
                <w:lang w:eastAsia="ja-JP"/>
              </w:rPr>
            </w:pPr>
            <w:r w:rsidRPr="008D2AFA">
              <w:rPr>
                <w:sz w:val="22"/>
                <w:szCs w:val="22"/>
                <w:lang w:eastAsia="ja-JP"/>
              </w:rPr>
              <w:t>Online Exams</w:t>
            </w:r>
          </w:p>
        </w:tc>
        <w:tc>
          <w:tcPr>
            <w:tcW w:w="502" w:type="dxa"/>
            <w:tcBorders>
              <w:top w:val="single" w:sz="12" w:space="0" w:color="auto"/>
              <w:bottom w:val="single" w:sz="18" w:space="0" w:color="auto"/>
            </w:tcBorders>
            <w:textDirection w:val="btLr"/>
          </w:tcPr>
          <w:p w14:paraId="59DF8907" w14:textId="77777777" w:rsidR="00B56AB4" w:rsidRPr="008D2AFA" w:rsidRDefault="00B56AB4" w:rsidP="000F04B1">
            <w:pPr>
              <w:ind w:left="72"/>
              <w:rPr>
                <w:sz w:val="22"/>
                <w:szCs w:val="22"/>
                <w:lang w:eastAsia="ja-JP"/>
              </w:rPr>
            </w:pPr>
            <w:r w:rsidRPr="008D2AFA">
              <w:rPr>
                <w:sz w:val="22"/>
                <w:szCs w:val="22"/>
                <w:lang w:eastAsia="ja-JP"/>
              </w:rPr>
              <w:t>Oral Exam</w:t>
            </w:r>
          </w:p>
        </w:tc>
        <w:tc>
          <w:tcPr>
            <w:tcW w:w="502" w:type="dxa"/>
            <w:tcBorders>
              <w:top w:val="single" w:sz="12" w:space="0" w:color="auto"/>
              <w:bottom w:val="single" w:sz="18" w:space="0" w:color="auto"/>
            </w:tcBorders>
            <w:textDirection w:val="btLr"/>
          </w:tcPr>
          <w:p w14:paraId="6F98C71A" w14:textId="5F045E9F" w:rsidR="00B56AB4" w:rsidRPr="008D2AFA" w:rsidRDefault="009357D2" w:rsidP="000F04B1">
            <w:pPr>
              <w:ind w:left="72"/>
              <w:rPr>
                <w:sz w:val="22"/>
                <w:szCs w:val="22"/>
                <w:lang w:eastAsia="ja-JP"/>
              </w:rPr>
            </w:pPr>
            <w:r w:rsidRPr="008D2AFA">
              <w:rPr>
                <w:sz w:val="22"/>
                <w:szCs w:val="22"/>
                <w:lang w:eastAsia="ja-JP"/>
              </w:rPr>
              <w:t xml:space="preserve">Pop </w:t>
            </w:r>
            <w:r w:rsidR="00B56AB4" w:rsidRPr="008D2AFA">
              <w:rPr>
                <w:sz w:val="22"/>
                <w:szCs w:val="22"/>
                <w:lang w:eastAsia="ja-JP"/>
              </w:rPr>
              <w:t>Quizzes</w:t>
            </w:r>
          </w:p>
        </w:tc>
        <w:tc>
          <w:tcPr>
            <w:tcW w:w="736" w:type="dxa"/>
            <w:tcBorders>
              <w:top w:val="single" w:sz="12" w:space="0" w:color="auto"/>
              <w:bottom w:val="single" w:sz="18" w:space="0" w:color="auto"/>
            </w:tcBorders>
            <w:textDirection w:val="btLr"/>
          </w:tcPr>
          <w:p w14:paraId="531B306C" w14:textId="173C0FFC" w:rsidR="00B56AB4" w:rsidRPr="008D2AFA" w:rsidRDefault="00B56AB4" w:rsidP="000F04B1">
            <w:pPr>
              <w:ind w:left="72"/>
              <w:rPr>
                <w:sz w:val="22"/>
                <w:szCs w:val="22"/>
                <w:lang w:eastAsia="ja-JP"/>
              </w:rPr>
            </w:pPr>
            <w:r w:rsidRPr="008D2AFA">
              <w:rPr>
                <w:sz w:val="22"/>
                <w:szCs w:val="22"/>
                <w:lang w:eastAsia="ja-JP"/>
              </w:rPr>
              <w:t xml:space="preserve"> </w:t>
            </w:r>
            <w:r w:rsidR="009357D2" w:rsidRPr="008D2AFA">
              <w:rPr>
                <w:sz w:val="22"/>
                <w:szCs w:val="22"/>
                <w:lang w:eastAsia="ja-JP"/>
              </w:rPr>
              <w:t>In-class Problem Solving</w:t>
            </w:r>
          </w:p>
        </w:tc>
        <w:tc>
          <w:tcPr>
            <w:tcW w:w="482" w:type="dxa"/>
            <w:tcBorders>
              <w:top w:val="single" w:sz="12" w:space="0" w:color="auto"/>
              <w:bottom w:val="single" w:sz="18" w:space="0" w:color="auto"/>
            </w:tcBorders>
            <w:textDirection w:val="btLr"/>
          </w:tcPr>
          <w:p w14:paraId="551D825D" w14:textId="77777777" w:rsidR="00B56AB4" w:rsidRPr="008D2AFA" w:rsidRDefault="00B56AB4" w:rsidP="000F04B1">
            <w:pPr>
              <w:ind w:left="72"/>
              <w:rPr>
                <w:sz w:val="22"/>
                <w:szCs w:val="22"/>
                <w:lang w:eastAsia="ja-JP"/>
              </w:rPr>
            </w:pPr>
            <w:r w:rsidRPr="008D2AFA">
              <w:rPr>
                <w:sz w:val="22"/>
                <w:szCs w:val="22"/>
                <w:lang w:eastAsia="ja-JP"/>
              </w:rPr>
              <w:t>Take-Home Exam</w:t>
            </w:r>
          </w:p>
        </w:tc>
        <w:tc>
          <w:tcPr>
            <w:tcW w:w="736" w:type="dxa"/>
            <w:tcBorders>
              <w:top w:val="single" w:sz="12" w:space="0" w:color="auto"/>
              <w:bottom w:val="single" w:sz="18" w:space="0" w:color="auto"/>
            </w:tcBorders>
            <w:textDirection w:val="btLr"/>
          </w:tcPr>
          <w:p w14:paraId="681F0F89" w14:textId="77777777" w:rsidR="00B56AB4" w:rsidRPr="008D2AFA" w:rsidRDefault="00B56AB4" w:rsidP="000F04B1">
            <w:pPr>
              <w:ind w:left="72"/>
              <w:rPr>
                <w:sz w:val="22"/>
                <w:szCs w:val="22"/>
                <w:lang w:eastAsia="ja-JP"/>
              </w:rPr>
            </w:pPr>
            <w:r w:rsidRPr="008D2AFA">
              <w:rPr>
                <w:sz w:val="22"/>
                <w:szCs w:val="22"/>
                <w:lang w:eastAsia="ja-JP"/>
              </w:rPr>
              <w:t>Research Assignments</w:t>
            </w:r>
          </w:p>
        </w:tc>
        <w:tc>
          <w:tcPr>
            <w:tcW w:w="736" w:type="dxa"/>
            <w:tcBorders>
              <w:top w:val="single" w:sz="12" w:space="0" w:color="auto"/>
              <w:bottom w:val="single" w:sz="18" w:space="0" w:color="auto"/>
            </w:tcBorders>
            <w:textDirection w:val="btLr"/>
          </w:tcPr>
          <w:p w14:paraId="0AA3EE3D" w14:textId="6BACB82A" w:rsidR="00B56AB4" w:rsidRPr="008D2AFA" w:rsidRDefault="00B56AB4" w:rsidP="000F04B1">
            <w:pPr>
              <w:ind w:left="72"/>
              <w:rPr>
                <w:sz w:val="22"/>
                <w:szCs w:val="22"/>
                <w:lang w:eastAsia="ja-JP"/>
              </w:rPr>
            </w:pPr>
            <w:r w:rsidRPr="008D2AFA">
              <w:rPr>
                <w:sz w:val="22"/>
                <w:szCs w:val="22"/>
                <w:lang w:eastAsia="ja-JP"/>
              </w:rPr>
              <w:t>Reporting</w:t>
            </w:r>
            <w:r w:rsidR="000F04B1">
              <w:rPr>
                <w:sz w:val="22"/>
                <w:szCs w:val="22"/>
                <w:lang w:eastAsia="ja-JP"/>
              </w:rPr>
              <w:t xml:space="preserve"> </w:t>
            </w:r>
            <w:r w:rsidRPr="008D2AFA">
              <w:rPr>
                <w:sz w:val="22"/>
                <w:szCs w:val="22"/>
                <w:lang w:eastAsia="ja-JP"/>
              </w:rPr>
              <w:t>Assignments</w:t>
            </w:r>
          </w:p>
        </w:tc>
        <w:tc>
          <w:tcPr>
            <w:tcW w:w="736" w:type="dxa"/>
            <w:tcBorders>
              <w:top w:val="single" w:sz="12" w:space="0" w:color="auto"/>
              <w:bottom w:val="single" w:sz="18" w:space="0" w:color="auto"/>
            </w:tcBorders>
            <w:textDirection w:val="btLr"/>
          </w:tcPr>
          <w:p w14:paraId="4DF74A1D" w14:textId="77777777" w:rsidR="00B56AB4" w:rsidRPr="008D2AFA" w:rsidRDefault="00B56AB4" w:rsidP="000F04B1">
            <w:pPr>
              <w:ind w:left="72"/>
              <w:rPr>
                <w:sz w:val="22"/>
                <w:szCs w:val="22"/>
                <w:lang w:eastAsia="ja-JP"/>
              </w:rPr>
            </w:pPr>
            <w:r w:rsidRPr="008D2AFA">
              <w:rPr>
                <w:sz w:val="22"/>
                <w:szCs w:val="22"/>
                <w:lang w:eastAsia="ja-JP"/>
              </w:rPr>
              <w:t>Project Assignments</w:t>
            </w:r>
          </w:p>
        </w:tc>
        <w:tc>
          <w:tcPr>
            <w:tcW w:w="515" w:type="dxa"/>
            <w:tcBorders>
              <w:top w:val="single" w:sz="12" w:space="0" w:color="auto"/>
              <w:bottom w:val="single" w:sz="18" w:space="0" w:color="auto"/>
              <w:right w:val="single" w:sz="18" w:space="0" w:color="auto"/>
            </w:tcBorders>
            <w:textDirection w:val="btLr"/>
          </w:tcPr>
          <w:p w14:paraId="22E31DF8" w14:textId="77777777" w:rsidR="00B56AB4" w:rsidRPr="008D2AFA" w:rsidRDefault="00B56AB4" w:rsidP="000F04B1">
            <w:pPr>
              <w:ind w:left="72"/>
              <w:rPr>
                <w:sz w:val="22"/>
                <w:szCs w:val="22"/>
                <w:lang w:val="en-GB" w:eastAsia="ja-JP"/>
              </w:rPr>
            </w:pPr>
            <w:r w:rsidRPr="008D2AFA">
              <w:rPr>
                <w:sz w:val="22"/>
                <w:szCs w:val="22"/>
                <w:lang w:eastAsia="ja-JP"/>
              </w:rPr>
              <w:t>In-class Questions</w:t>
            </w:r>
          </w:p>
        </w:tc>
      </w:tr>
      <w:tr w:rsidR="00DE0A0C" w:rsidRPr="008D2AFA" w14:paraId="08796F47" w14:textId="77777777" w:rsidTr="00DE0A0C">
        <w:trPr>
          <w:cantSplit/>
          <w:trHeight w:val="432"/>
          <w:jc w:val="center"/>
        </w:trPr>
        <w:tc>
          <w:tcPr>
            <w:tcW w:w="770" w:type="dxa"/>
            <w:vMerge w:val="restart"/>
            <w:tcBorders>
              <w:top w:val="single" w:sz="18" w:space="0" w:color="auto"/>
              <w:left w:val="single" w:sz="18" w:space="0" w:color="auto"/>
            </w:tcBorders>
            <w:textDirection w:val="btLr"/>
          </w:tcPr>
          <w:p w14:paraId="16FF5E42" w14:textId="292EEA14" w:rsidR="00DE0A0C" w:rsidRPr="008D2AFA" w:rsidRDefault="00DE0A0C" w:rsidP="00DE0A0C">
            <w:pPr>
              <w:ind w:right="-100"/>
              <w:jc w:val="center"/>
              <w:rPr>
                <w:b/>
                <w:bCs/>
                <w:color w:val="0070C0"/>
                <w:sz w:val="22"/>
                <w:szCs w:val="22"/>
                <w:lang w:eastAsia="ja-JP"/>
              </w:rPr>
            </w:pPr>
            <w:r w:rsidRPr="008D2AFA">
              <w:rPr>
                <w:b/>
                <w:bCs/>
                <w:color w:val="0070C0"/>
                <w:sz w:val="22"/>
                <w:szCs w:val="22"/>
                <w:lang w:eastAsia="ja-JP"/>
              </w:rPr>
              <w:t>Cognitive Domain</w:t>
            </w:r>
          </w:p>
        </w:tc>
        <w:tc>
          <w:tcPr>
            <w:tcW w:w="748" w:type="dxa"/>
            <w:tcBorders>
              <w:top w:val="single" w:sz="18" w:space="0" w:color="auto"/>
              <w:right w:val="single" w:sz="18" w:space="0" w:color="auto"/>
            </w:tcBorders>
            <w:vAlign w:val="center"/>
          </w:tcPr>
          <w:p w14:paraId="5DCFBB81" w14:textId="6D6122D5" w:rsidR="00DE0A0C" w:rsidRPr="008D2AFA" w:rsidRDefault="00DE0A0C" w:rsidP="00DE0A0C">
            <w:pPr>
              <w:ind w:right="-100"/>
              <w:jc w:val="center"/>
              <w:rPr>
                <w:sz w:val="22"/>
                <w:szCs w:val="22"/>
                <w:lang w:val="en-GB" w:eastAsia="ja-JP"/>
              </w:rPr>
            </w:pPr>
            <w:r w:rsidRPr="008D2AFA">
              <w:rPr>
                <w:sz w:val="22"/>
                <w:szCs w:val="22"/>
                <w:lang w:val="en-GB" w:eastAsia="ja-JP"/>
              </w:rPr>
              <w:t>LO1</w:t>
            </w:r>
          </w:p>
        </w:tc>
        <w:tc>
          <w:tcPr>
            <w:tcW w:w="502" w:type="dxa"/>
            <w:tcBorders>
              <w:top w:val="single" w:sz="18" w:space="0" w:color="auto"/>
              <w:left w:val="single" w:sz="18" w:space="0" w:color="auto"/>
            </w:tcBorders>
            <w:vAlign w:val="center"/>
          </w:tcPr>
          <w:p w14:paraId="0559202E" w14:textId="3E1C550F"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tcBorders>
              <w:top w:val="single" w:sz="18" w:space="0" w:color="auto"/>
            </w:tcBorders>
            <w:vAlign w:val="center"/>
          </w:tcPr>
          <w:p w14:paraId="47342FCB" w14:textId="2DA9F491" w:rsidR="00DE0A0C" w:rsidRPr="00DE0A0C" w:rsidRDefault="00DE0A0C" w:rsidP="00DE0A0C">
            <w:pPr>
              <w:ind w:left="-118" w:right="-100"/>
              <w:jc w:val="center"/>
              <w:rPr>
                <w:b/>
                <w:bCs/>
                <w:sz w:val="16"/>
                <w:szCs w:val="16"/>
              </w:rPr>
            </w:pPr>
          </w:p>
        </w:tc>
        <w:tc>
          <w:tcPr>
            <w:tcW w:w="502" w:type="dxa"/>
            <w:tcBorders>
              <w:top w:val="single" w:sz="18" w:space="0" w:color="auto"/>
            </w:tcBorders>
            <w:vAlign w:val="center"/>
          </w:tcPr>
          <w:p w14:paraId="381A6998" w14:textId="0094794A"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tcBorders>
              <w:top w:val="single" w:sz="18" w:space="0" w:color="auto"/>
            </w:tcBorders>
            <w:vAlign w:val="center"/>
          </w:tcPr>
          <w:p w14:paraId="6851C6CE" w14:textId="6FCB5FB3"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tcBorders>
            <w:vAlign w:val="center"/>
          </w:tcPr>
          <w:p w14:paraId="2444BDD4" w14:textId="33690264"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482" w:type="dxa"/>
            <w:tcBorders>
              <w:top w:val="single" w:sz="18" w:space="0" w:color="auto"/>
            </w:tcBorders>
            <w:vAlign w:val="center"/>
          </w:tcPr>
          <w:p w14:paraId="7C33448E" w14:textId="791DC3A3"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tcBorders>
            <w:vAlign w:val="center"/>
          </w:tcPr>
          <w:p w14:paraId="55D9F3EB" w14:textId="7F1BC64F"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tcBorders>
            <w:vAlign w:val="center"/>
          </w:tcPr>
          <w:p w14:paraId="256F73C9" w14:textId="4F053EB6"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tcBorders>
            <w:vAlign w:val="center"/>
          </w:tcPr>
          <w:p w14:paraId="3FB9B1B3" w14:textId="77777777" w:rsidR="00DE0A0C" w:rsidRPr="00DE0A0C" w:rsidRDefault="00DE0A0C" w:rsidP="00DE0A0C">
            <w:pPr>
              <w:ind w:left="-118" w:right="-100"/>
              <w:jc w:val="center"/>
              <w:rPr>
                <w:b/>
                <w:bCs/>
                <w:sz w:val="16"/>
                <w:szCs w:val="16"/>
              </w:rPr>
            </w:pPr>
          </w:p>
        </w:tc>
        <w:tc>
          <w:tcPr>
            <w:tcW w:w="515" w:type="dxa"/>
            <w:tcBorders>
              <w:top w:val="single" w:sz="18" w:space="0" w:color="auto"/>
              <w:right w:val="single" w:sz="18" w:space="0" w:color="auto"/>
            </w:tcBorders>
            <w:vAlign w:val="center"/>
          </w:tcPr>
          <w:p w14:paraId="51E2E509" w14:textId="242298E5" w:rsidR="00DE0A0C" w:rsidRPr="00DE0A0C" w:rsidRDefault="00DE0A0C" w:rsidP="00DE0A0C">
            <w:pPr>
              <w:ind w:left="-118" w:right="-100"/>
              <w:jc w:val="center"/>
              <w:rPr>
                <w:b/>
                <w:bCs/>
                <w:sz w:val="16"/>
                <w:szCs w:val="16"/>
              </w:rPr>
            </w:pPr>
            <w:r w:rsidRPr="00DA1B87">
              <w:rPr>
                <w:b/>
                <w:bCs/>
                <w:sz w:val="16"/>
                <w:szCs w:val="16"/>
              </w:rPr>
              <w:sym w:font="Wingdings" w:char="F06E"/>
            </w:r>
          </w:p>
        </w:tc>
      </w:tr>
      <w:tr w:rsidR="00DE0A0C" w:rsidRPr="008D2AFA" w14:paraId="2A691062" w14:textId="77777777" w:rsidTr="00DE0A0C">
        <w:trPr>
          <w:cantSplit/>
          <w:trHeight w:val="432"/>
          <w:jc w:val="center"/>
        </w:trPr>
        <w:tc>
          <w:tcPr>
            <w:tcW w:w="770" w:type="dxa"/>
            <w:vMerge/>
            <w:tcBorders>
              <w:left w:val="single" w:sz="18" w:space="0" w:color="auto"/>
            </w:tcBorders>
            <w:textDirection w:val="btLr"/>
          </w:tcPr>
          <w:p w14:paraId="35AEA493" w14:textId="77777777" w:rsidR="00DE0A0C" w:rsidRPr="008D2AFA" w:rsidRDefault="00DE0A0C" w:rsidP="00DE0A0C">
            <w:pPr>
              <w:ind w:right="-100"/>
              <w:jc w:val="center"/>
              <w:rPr>
                <w:b/>
                <w:bCs/>
                <w:color w:val="0070C0"/>
                <w:sz w:val="22"/>
                <w:szCs w:val="22"/>
                <w:lang w:eastAsia="ja-JP"/>
              </w:rPr>
            </w:pPr>
          </w:p>
        </w:tc>
        <w:tc>
          <w:tcPr>
            <w:tcW w:w="748" w:type="dxa"/>
            <w:tcBorders>
              <w:right w:val="single" w:sz="18" w:space="0" w:color="auto"/>
            </w:tcBorders>
            <w:vAlign w:val="center"/>
          </w:tcPr>
          <w:p w14:paraId="07EC7492" w14:textId="771F7937" w:rsidR="00DE0A0C" w:rsidRPr="008D2AFA" w:rsidRDefault="00DE0A0C" w:rsidP="00DE0A0C">
            <w:pPr>
              <w:spacing w:after="120"/>
              <w:ind w:right="-100"/>
              <w:jc w:val="center"/>
              <w:rPr>
                <w:sz w:val="22"/>
                <w:szCs w:val="22"/>
                <w:lang w:eastAsia="ja-JP"/>
              </w:rPr>
            </w:pPr>
            <w:r w:rsidRPr="008D2AFA">
              <w:rPr>
                <w:sz w:val="22"/>
                <w:szCs w:val="22"/>
                <w:lang w:eastAsia="ja-JP"/>
              </w:rPr>
              <w:t>LO2</w:t>
            </w:r>
          </w:p>
        </w:tc>
        <w:tc>
          <w:tcPr>
            <w:tcW w:w="502" w:type="dxa"/>
            <w:tcBorders>
              <w:left w:val="single" w:sz="18" w:space="0" w:color="auto"/>
            </w:tcBorders>
            <w:vAlign w:val="center"/>
          </w:tcPr>
          <w:p w14:paraId="1540BE5D" w14:textId="48944BAF"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vAlign w:val="center"/>
          </w:tcPr>
          <w:p w14:paraId="6FD3A789" w14:textId="77777777" w:rsidR="00DE0A0C" w:rsidRPr="00DE0A0C" w:rsidRDefault="00DE0A0C" w:rsidP="00DE0A0C">
            <w:pPr>
              <w:ind w:left="-118" w:right="-100"/>
              <w:jc w:val="center"/>
              <w:rPr>
                <w:b/>
                <w:bCs/>
                <w:sz w:val="16"/>
                <w:szCs w:val="16"/>
              </w:rPr>
            </w:pPr>
          </w:p>
        </w:tc>
        <w:tc>
          <w:tcPr>
            <w:tcW w:w="502" w:type="dxa"/>
            <w:vAlign w:val="center"/>
          </w:tcPr>
          <w:p w14:paraId="25CF23FD" w14:textId="532483C9"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vAlign w:val="center"/>
          </w:tcPr>
          <w:p w14:paraId="16A46612" w14:textId="2DE3D04A"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3BEC8D1E" w14:textId="74E6D590"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482" w:type="dxa"/>
            <w:vAlign w:val="center"/>
          </w:tcPr>
          <w:p w14:paraId="7CEE83CC" w14:textId="05E72C38"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65432962" w14:textId="6793B89C"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5C97939B" w14:textId="61D5FC63" w:rsidR="00DE0A0C" w:rsidRPr="00DE0A0C" w:rsidRDefault="00DE0A0C" w:rsidP="00DE0A0C">
            <w:pPr>
              <w:ind w:left="-118" w:right="-100"/>
              <w:jc w:val="center"/>
              <w:rPr>
                <w:b/>
                <w:bCs/>
                <w:sz w:val="16"/>
                <w:szCs w:val="16"/>
              </w:rPr>
            </w:pPr>
          </w:p>
        </w:tc>
        <w:tc>
          <w:tcPr>
            <w:tcW w:w="736" w:type="dxa"/>
            <w:vAlign w:val="center"/>
          </w:tcPr>
          <w:p w14:paraId="3E067694" w14:textId="4F5AD8AE" w:rsidR="00DE0A0C" w:rsidRPr="00DE0A0C" w:rsidRDefault="00DE0A0C" w:rsidP="00DE0A0C">
            <w:pPr>
              <w:ind w:left="-118" w:right="-100"/>
              <w:jc w:val="center"/>
              <w:rPr>
                <w:b/>
                <w:bCs/>
                <w:sz w:val="16"/>
                <w:szCs w:val="16"/>
              </w:rPr>
            </w:pPr>
          </w:p>
        </w:tc>
        <w:tc>
          <w:tcPr>
            <w:tcW w:w="515" w:type="dxa"/>
            <w:tcBorders>
              <w:right w:val="single" w:sz="18" w:space="0" w:color="auto"/>
            </w:tcBorders>
            <w:vAlign w:val="center"/>
          </w:tcPr>
          <w:p w14:paraId="18FFDA5E" w14:textId="49CF1FCA" w:rsidR="00DE0A0C" w:rsidRPr="00DE0A0C" w:rsidRDefault="00DE0A0C" w:rsidP="00DE0A0C">
            <w:pPr>
              <w:ind w:left="-118" w:right="-100"/>
              <w:jc w:val="center"/>
              <w:rPr>
                <w:b/>
                <w:bCs/>
                <w:sz w:val="16"/>
                <w:szCs w:val="16"/>
              </w:rPr>
            </w:pPr>
            <w:r w:rsidRPr="00DA1B87">
              <w:rPr>
                <w:b/>
                <w:bCs/>
                <w:sz w:val="16"/>
                <w:szCs w:val="16"/>
              </w:rPr>
              <w:sym w:font="Wingdings" w:char="F06E"/>
            </w:r>
          </w:p>
        </w:tc>
      </w:tr>
      <w:tr w:rsidR="00DE0A0C" w:rsidRPr="008D2AFA" w14:paraId="5B3F7406" w14:textId="77777777" w:rsidTr="00DE0A0C">
        <w:trPr>
          <w:cantSplit/>
          <w:trHeight w:val="432"/>
          <w:jc w:val="center"/>
        </w:trPr>
        <w:tc>
          <w:tcPr>
            <w:tcW w:w="770" w:type="dxa"/>
            <w:vMerge/>
            <w:tcBorders>
              <w:left w:val="single" w:sz="18" w:space="0" w:color="auto"/>
            </w:tcBorders>
            <w:textDirection w:val="btLr"/>
          </w:tcPr>
          <w:p w14:paraId="40D94BAC" w14:textId="77777777" w:rsidR="00DE0A0C" w:rsidRPr="008D2AFA" w:rsidRDefault="00DE0A0C" w:rsidP="00DE0A0C">
            <w:pPr>
              <w:ind w:right="-100"/>
              <w:jc w:val="center"/>
              <w:rPr>
                <w:b/>
                <w:bCs/>
                <w:color w:val="0070C0"/>
                <w:sz w:val="22"/>
                <w:szCs w:val="22"/>
                <w:lang w:eastAsia="ja-JP"/>
              </w:rPr>
            </w:pPr>
          </w:p>
        </w:tc>
        <w:tc>
          <w:tcPr>
            <w:tcW w:w="748" w:type="dxa"/>
            <w:tcBorders>
              <w:right w:val="single" w:sz="18" w:space="0" w:color="auto"/>
            </w:tcBorders>
            <w:vAlign w:val="center"/>
          </w:tcPr>
          <w:p w14:paraId="6B38D654" w14:textId="79FA3610" w:rsidR="00DE0A0C" w:rsidRPr="008D2AFA" w:rsidRDefault="00DE0A0C" w:rsidP="00DE0A0C">
            <w:pPr>
              <w:spacing w:after="120"/>
              <w:ind w:right="-100"/>
              <w:jc w:val="center"/>
              <w:rPr>
                <w:sz w:val="22"/>
                <w:szCs w:val="22"/>
                <w:lang w:eastAsia="ja-JP"/>
              </w:rPr>
            </w:pPr>
            <w:r w:rsidRPr="008D2AFA">
              <w:rPr>
                <w:sz w:val="22"/>
                <w:szCs w:val="22"/>
                <w:lang w:eastAsia="ja-JP"/>
              </w:rPr>
              <w:t>LO3</w:t>
            </w:r>
          </w:p>
        </w:tc>
        <w:tc>
          <w:tcPr>
            <w:tcW w:w="502" w:type="dxa"/>
            <w:tcBorders>
              <w:left w:val="single" w:sz="18" w:space="0" w:color="auto"/>
            </w:tcBorders>
            <w:vAlign w:val="center"/>
          </w:tcPr>
          <w:p w14:paraId="7E835457" w14:textId="2FD4F65D"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vAlign w:val="center"/>
          </w:tcPr>
          <w:p w14:paraId="0F478951" w14:textId="43456E9F" w:rsidR="00DE0A0C" w:rsidRPr="00DE0A0C" w:rsidRDefault="00DE0A0C" w:rsidP="00DE0A0C">
            <w:pPr>
              <w:ind w:left="-118" w:right="-100"/>
              <w:jc w:val="center"/>
              <w:rPr>
                <w:b/>
                <w:bCs/>
                <w:sz w:val="16"/>
                <w:szCs w:val="16"/>
              </w:rPr>
            </w:pPr>
          </w:p>
        </w:tc>
        <w:tc>
          <w:tcPr>
            <w:tcW w:w="502" w:type="dxa"/>
            <w:vAlign w:val="center"/>
          </w:tcPr>
          <w:p w14:paraId="466B97B5" w14:textId="540FDBB0"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vAlign w:val="center"/>
          </w:tcPr>
          <w:p w14:paraId="28A7C5D5" w14:textId="66B2C45B"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475D565E" w14:textId="35049EB5"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482" w:type="dxa"/>
            <w:vAlign w:val="center"/>
          </w:tcPr>
          <w:p w14:paraId="62C733C1" w14:textId="10981852"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0F196AA1" w14:textId="291E38E0"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5D1C4B19" w14:textId="69404EFC" w:rsidR="00DE0A0C" w:rsidRPr="00DE0A0C" w:rsidRDefault="00DE0A0C" w:rsidP="00DE0A0C">
            <w:pPr>
              <w:ind w:left="-118" w:right="-100"/>
              <w:jc w:val="center"/>
              <w:rPr>
                <w:b/>
                <w:bCs/>
                <w:sz w:val="16"/>
                <w:szCs w:val="16"/>
              </w:rPr>
            </w:pPr>
          </w:p>
        </w:tc>
        <w:tc>
          <w:tcPr>
            <w:tcW w:w="736" w:type="dxa"/>
            <w:vAlign w:val="center"/>
          </w:tcPr>
          <w:p w14:paraId="2179E928" w14:textId="77777777" w:rsidR="00DE0A0C" w:rsidRPr="00DE0A0C" w:rsidRDefault="00DE0A0C" w:rsidP="00DE0A0C">
            <w:pPr>
              <w:ind w:left="-118" w:right="-100"/>
              <w:jc w:val="center"/>
              <w:rPr>
                <w:b/>
                <w:bCs/>
                <w:sz w:val="16"/>
                <w:szCs w:val="16"/>
              </w:rPr>
            </w:pPr>
          </w:p>
        </w:tc>
        <w:tc>
          <w:tcPr>
            <w:tcW w:w="515" w:type="dxa"/>
            <w:tcBorders>
              <w:right w:val="single" w:sz="18" w:space="0" w:color="auto"/>
            </w:tcBorders>
            <w:vAlign w:val="center"/>
          </w:tcPr>
          <w:p w14:paraId="5CF26CA9" w14:textId="5F3DB1FB" w:rsidR="00DE0A0C" w:rsidRPr="00DE0A0C" w:rsidRDefault="00DE0A0C" w:rsidP="00DE0A0C">
            <w:pPr>
              <w:ind w:left="-118" w:right="-100"/>
              <w:jc w:val="center"/>
              <w:rPr>
                <w:b/>
                <w:bCs/>
                <w:sz w:val="16"/>
                <w:szCs w:val="16"/>
              </w:rPr>
            </w:pPr>
            <w:r w:rsidRPr="00DA1B87">
              <w:rPr>
                <w:b/>
                <w:bCs/>
                <w:sz w:val="16"/>
                <w:szCs w:val="16"/>
              </w:rPr>
              <w:sym w:font="Wingdings" w:char="F06E"/>
            </w:r>
          </w:p>
        </w:tc>
      </w:tr>
      <w:tr w:rsidR="00DE0A0C" w:rsidRPr="008D2AFA" w14:paraId="3D423915" w14:textId="77777777" w:rsidTr="00DE0A0C">
        <w:trPr>
          <w:cantSplit/>
          <w:trHeight w:val="432"/>
          <w:jc w:val="center"/>
        </w:trPr>
        <w:tc>
          <w:tcPr>
            <w:tcW w:w="770" w:type="dxa"/>
            <w:vMerge/>
            <w:tcBorders>
              <w:left w:val="single" w:sz="18" w:space="0" w:color="auto"/>
            </w:tcBorders>
            <w:textDirection w:val="btLr"/>
          </w:tcPr>
          <w:p w14:paraId="3032C719" w14:textId="77777777" w:rsidR="00DE0A0C" w:rsidRPr="008D2AFA" w:rsidRDefault="00DE0A0C" w:rsidP="00DE0A0C">
            <w:pPr>
              <w:ind w:right="-100"/>
              <w:jc w:val="center"/>
              <w:rPr>
                <w:b/>
                <w:bCs/>
                <w:color w:val="0070C0"/>
                <w:sz w:val="22"/>
                <w:szCs w:val="22"/>
                <w:lang w:eastAsia="ja-JP"/>
              </w:rPr>
            </w:pPr>
          </w:p>
        </w:tc>
        <w:tc>
          <w:tcPr>
            <w:tcW w:w="748" w:type="dxa"/>
            <w:tcBorders>
              <w:right w:val="single" w:sz="18" w:space="0" w:color="auto"/>
            </w:tcBorders>
            <w:vAlign w:val="center"/>
          </w:tcPr>
          <w:p w14:paraId="270CCE1E" w14:textId="1282AC7B" w:rsidR="00DE0A0C" w:rsidRPr="008D2AFA" w:rsidRDefault="00DE0A0C" w:rsidP="00DE0A0C">
            <w:pPr>
              <w:spacing w:after="120"/>
              <w:ind w:right="-100"/>
              <w:jc w:val="center"/>
              <w:rPr>
                <w:sz w:val="22"/>
                <w:szCs w:val="22"/>
                <w:lang w:eastAsia="ja-JP"/>
              </w:rPr>
            </w:pPr>
            <w:r w:rsidRPr="008D2AFA">
              <w:rPr>
                <w:sz w:val="22"/>
                <w:szCs w:val="22"/>
                <w:lang w:eastAsia="ja-JP"/>
              </w:rPr>
              <w:t>LO4</w:t>
            </w:r>
          </w:p>
        </w:tc>
        <w:tc>
          <w:tcPr>
            <w:tcW w:w="502" w:type="dxa"/>
            <w:tcBorders>
              <w:left w:val="single" w:sz="18" w:space="0" w:color="auto"/>
            </w:tcBorders>
            <w:vAlign w:val="center"/>
          </w:tcPr>
          <w:p w14:paraId="314C2C0B" w14:textId="3FFBF1A0"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vAlign w:val="center"/>
          </w:tcPr>
          <w:p w14:paraId="52425EFD" w14:textId="77777777" w:rsidR="00DE0A0C" w:rsidRPr="00DE0A0C" w:rsidRDefault="00DE0A0C" w:rsidP="00DE0A0C">
            <w:pPr>
              <w:ind w:left="-118" w:right="-100"/>
              <w:jc w:val="center"/>
              <w:rPr>
                <w:b/>
                <w:bCs/>
                <w:sz w:val="16"/>
                <w:szCs w:val="16"/>
              </w:rPr>
            </w:pPr>
          </w:p>
        </w:tc>
        <w:tc>
          <w:tcPr>
            <w:tcW w:w="502" w:type="dxa"/>
            <w:vAlign w:val="center"/>
          </w:tcPr>
          <w:p w14:paraId="5742E434" w14:textId="665E1C50"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vAlign w:val="center"/>
          </w:tcPr>
          <w:p w14:paraId="3C3985FE" w14:textId="3C238F45"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05D638B8" w14:textId="52A8BE9B"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482" w:type="dxa"/>
            <w:vAlign w:val="center"/>
          </w:tcPr>
          <w:p w14:paraId="064A9D59" w14:textId="35E9A934"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77832324" w14:textId="0778BB0D"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7CE804AD" w14:textId="5D24A49E"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vAlign w:val="center"/>
          </w:tcPr>
          <w:p w14:paraId="6C085090" w14:textId="77777777" w:rsidR="00DE0A0C" w:rsidRPr="00DE0A0C" w:rsidRDefault="00DE0A0C" w:rsidP="00DE0A0C">
            <w:pPr>
              <w:ind w:left="-118" w:right="-100"/>
              <w:jc w:val="center"/>
              <w:rPr>
                <w:b/>
                <w:bCs/>
                <w:sz w:val="16"/>
                <w:szCs w:val="16"/>
              </w:rPr>
            </w:pPr>
          </w:p>
        </w:tc>
        <w:tc>
          <w:tcPr>
            <w:tcW w:w="515" w:type="dxa"/>
            <w:tcBorders>
              <w:right w:val="single" w:sz="18" w:space="0" w:color="auto"/>
            </w:tcBorders>
            <w:vAlign w:val="center"/>
          </w:tcPr>
          <w:p w14:paraId="16079DED" w14:textId="5E18559B" w:rsidR="00DE0A0C" w:rsidRPr="00DE0A0C" w:rsidRDefault="00DE0A0C" w:rsidP="00DE0A0C">
            <w:pPr>
              <w:ind w:left="-118" w:right="-100"/>
              <w:jc w:val="center"/>
              <w:rPr>
                <w:b/>
                <w:bCs/>
                <w:sz w:val="16"/>
                <w:szCs w:val="16"/>
              </w:rPr>
            </w:pPr>
            <w:r w:rsidRPr="00DA1B87">
              <w:rPr>
                <w:b/>
                <w:bCs/>
                <w:sz w:val="16"/>
                <w:szCs w:val="16"/>
              </w:rPr>
              <w:sym w:font="Wingdings" w:char="F06E"/>
            </w:r>
          </w:p>
        </w:tc>
      </w:tr>
      <w:tr w:rsidR="00DE0A0C" w:rsidRPr="008D2AFA" w14:paraId="74BAF0BE" w14:textId="77777777" w:rsidTr="00DE0A0C">
        <w:trPr>
          <w:cantSplit/>
          <w:trHeight w:val="432"/>
          <w:jc w:val="center"/>
        </w:trPr>
        <w:tc>
          <w:tcPr>
            <w:tcW w:w="770" w:type="dxa"/>
            <w:vMerge/>
            <w:tcBorders>
              <w:left w:val="single" w:sz="18" w:space="0" w:color="auto"/>
              <w:bottom w:val="single" w:sz="18" w:space="0" w:color="auto"/>
            </w:tcBorders>
            <w:textDirection w:val="btLr"/>
          </w:tcPr>
          <w:p w14:paraId="5146DE6D" w14:textId="77777777" w:rsidR="00DE0A0C" w:rsidRPr="008D2AFA" w:rsidRDefault="00DE0A0C" w:rsidP="00DE0A0C">
            <w:pPr>
              <w:ind w:right="-100"/>
              <w:jc w:val="center"/>
              <w:rPr>
                <w:b/>
                <w:bCs/>
                <w:color w:val="0070C0"/>
                <w:sz w:val="22"/>
                <w:szCs w:val="22"/>
                <w:lang w:eastAsia="ja-JP"/>
              </w:rPr>
            </w:pPr>
          </w:p>
        </w:tc>
        <w:tc>
          <w:tcPr>
            <w:tcW w:w="748" w:type="dxa"/>
            <w:tcBorders>
              <w:bottom w:val="single" w:sz="18" w:space="0" w:color="auto"/>
              <w:right w:val="single" w:sz="18" w:space="0" w:color="auto"/>
            </w:tcBorders>
            <w:vAlign w:val="center"/>
          </w:tcPr>
          <w:p w14:paraId="26CFD3DD" w14:textId="7E302F6D" w:rsidR="00DE0A0C" w:rsidRPr="008D2AFA" w:rsidRDefault="00DE0A0C" w:rsidP="00DE0A0C">
            <w:pPr>
              <w:ind w:right="-100"/>
              <w:jc w:val="center"/>
              <w:rPr>
                <w:sz w:val="22"/>
                <w:szCs w:val="22"/>
                <w:lang w:eastAsia="ja-JP"/>
              </w:rPr>
            </w:pPr>
            <w:r w:rsidRPr="008D2AFA">
              <w:rPr>
                <w:sz w:val="22"/>
                <w:szCs w:val="22"/>
                <w:lang w:eastAsia="ja-JP"/>
              </w:rPr>
              <w:t>LO5</w:t>
            </w:r>
          </w:p>
        </w:tc>
        <w:tc>
          <w:tcPr>
            <w:tcW w:w="502" w:type="dxa"/>
            <w:tcBorders>
              <w:left w:val="single" w:sz="18" w:space="0" w:color="auto"/>
              <w:bottom w:val="single" w:sz="18" w:space="0" w:color="auto"/>
            </w:tcBorders>
            <w:vAlign w:val="center"/>
          </w:tcPr>
          <w:p w14:paraId="0DFF9E14" w14:textId="79DB89D5"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tcBorders>
              <w:bottom w:val="single" w:sz="18" w:space="0" w:color="auto"/>
            </w:tcBorders>
            <w:vAlign w:val="center"/>
          </w:tcPr>
          <w:p w14:paraId="2260221C" w14:textId="5339D485" w:rsidR="00DE0A0C" w:rsidRPr="00DE0A0C" w:rsidRDefault="00DE0A0C" w:rsidP="00DE0A0C">
            <w:pPr>
              <w:ind w:left="-118" w:right="-100"/>
              <w:jc w:val="center"/>
              <w:rPr>
                <w:b/>
                <w:bCs/>
                <w:sz w:val="16"/>
                <w:szCs w:val="16"/>
              </w:rPr>
            </w:pPr>
          </w:p>
        </w:tc>
        <w:tc>
          <w:tcPr>
            <w:tcW w:w="502" w:type="dxa"/>
            <w:tcBorders>
              <w:bottom w:val="single" w:sz="18" w:space="0" w:color="auto"/>
            </w:tcBorders>
            <w:vAlign w:val="center"/>
          </w:tcPr>
          <w:p w14:paraId="5D095287" w14:textId="673D67E4"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tcBorders>
              <w:bottom w:val="single" w:sz="18" w:space="0" w:color="auto"/>
            </w:tcBorders>
            <w:vAlign w:val="center"/>
          </w:tcPr>
          <w:p w14:paraId="49AFF463" w14:textId="0B9C5F94"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bottom w:val="single" w:sz="18" w:space="0" w:color="auto"/>
            </w:tcBorders>
            <w:vAlign w:val="center"/>
          </w:tcPr>
          <w:p w14:paraId="7E3F50A7" w14:textId="10504550"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482" w:type="dxa"/>
            <w:tcBorders>
              <w:bottom w:val="single" w:sz="18" w:space="0" w:color="auto"/>
            </w:tcBorders>
            <w:vAlign w:val="center"/>
          </w:tcPr>
          <w:p w14:paraId="5E061CF0" w14:textId="600CF832"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bottom w:val="single" w:sz="18" w:space="0" w:color="auto"/>
            </w:tcBorders>
            <w:vAlign w:val="center"/>
          </w:tcPr>
          <w:p w14:paraId="2B911036" w14:textId="3DAC94C0"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bottom w:val="single" w:sz="18" w:space="0" w:color="auto"/>
            </w:tcBorders>
            <w:vAlign w:val="center"/>
          </w:tcPr>
          <w:p w14:paraId="7727A61B" w14:textId="540582C3" w:rsidR="00DE0A0C" w:rsidRPr="00DE0A0C" w:rsidRDefault="00DE0A0C" w:rsidP="00DE0A0C">
            <w:pPr>
              <w:ind w:left="-118" w:right="-100"/>
              <w:jc w:val="center"/>
              <w:rPr>
                <w:b/>
                <w:bCs/>
                <w:sz w:val="16"/>
                <w:szCs w:val="16"/>
              </w:rPr>
            </w:pPr>
          </w:p>
        </w:tc>
        <w:tc>
          <w:tcPr>
            <w:tcW w:w="736" w:type="dxa"/>
            <w:tcBorders>
              <w:bottom w:val="single" w:sz="18" w:space="0" w:color="auto"/>
            </w:tcBorders>
            <w:vAlign w:val="center"/>
          </w:tcPr>
          <w:p w14:paraId="471C4661" w14:textId="3BEAE92E"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15" w:type="dxa"/>
            <w:tcBorders>
              <w:bottom w:val="single" w:sz="18" w:space="0" w:color="auto"/>
              <w:right w:val="single" w:sz="18" w:space="0" w:color="auto"/>
            </w:tcBorders>
            <w:vAlign w:val="center"/>
          </w:tcPr>
          <w:p w14:paraId="22C4D8B9" w14:textId="17F2A299" w:rsidR="00DE0A0C" w:rsidRPr="00DE0A0C" w:rsidRDefault="00DE0A0C" w:rsidP="00DE0A0C">
            <w:pPr>
              <w:ind w:left="-118" w:right="-100"/>
              <w:jc w:val="center"/>
              <w:rPr>
                <w:b/>
                <w:bCs/>
                <w:sz w:val="16"/>
                <w:szCs w:val="16"/>
              </w:rPr>
            </w:pPr>
            <w:r w:rsidRPr="00DA1B87">
              <w:rPr>
                <w:b/>
                <w:bCs/>
                <w:sz w:val="16"/>
                <w:szCs w:val="16"/>
              </w:rPr>
              <w:sym w:font="Wingdings" w:char="F06E"/>
            </w:r>
          </w:p>
        </w:tc>
      </w:tr>
      <w:tr w:rsidR="00DE0A0C" w:rsidRPr="008D2AFA" w14:paraId="622E5269" w14:textId="77777777" w:rsidTr="002E38BC">
        <w:trPr>
          <w:cantSplit/>
          <w:trHeight w:val="1633"/>
          <w:jc w:val="center"/>
        </w:trPr>
        <w:tc>
          <w:tcPr>
            <w:tcW w:w="770" w:type="dxa"/>
            <w:tcBorders>
              <w:top w:val="single" w:sz="18" w:space="0" w:color="auto"/>
              <w:left w:val="single" w:sz="18" w:space="0" w:color="auto"/>
              <w:bottom w:val="single" w:sz="18" w:space="0" w:color="auto"/>
            </w:tcBorders>
            <w:textDirection w:val="btLr"/>
          </w:tcPr>
          <w:p w14:paraId="42B2AA6D" w14:textId="5405E181" w:rsidR="00DE0A0C" w:rsidRPr="008D2AFA" w:rsidRDefault="00DE0A0C" w:rsidP="00DE0A0C">
            <w:pPr>
              <w:ind w:right="-100"/>
              <w:jc w:val="center"/>
              <w:rPr>
                <w:b/>
                <w:bCs/>
                <w:color w:val="0070C0"/>
                <w:sz w:val="22"/>
                <w:szCs w:val="22"/>
                <w:lang w:eastAsia="ja-JP"/>
              </w:rPr>
            </w:pPr>
            <w:r w:rsidRPr="008D2AFA">
              <w:rPr>
                <w:b/>
                <w:bCs/>
                <w:color w:val="0070C0"/>
                <w:sz w:val="22"/>
                <w:szCs w:val="22"/>
                <w:lang w:eastAsia="ja-JP"/>
              </w:rPr>
              <w:t>Psychomotor Domain</w:t>
            </w:r>
          </w:p>
        </w:tc>
        <w:tc>
          <w:tcPr>
            <w:tcW w:w="748" w:type="dxa"/>
            <w:tcBorders>
              <w:top w:val="single" w:sz="18" w:space="0" w:color="auto"/>
              <w:bottom w:val="single" w:sz="18" w:space="0" w:color="auto"/>
              <w:right w:val="single" w:sz="18" w:space="0" w:color="auto"/>
            </w:tcBorders>
            <w:vAlign w:val="center"/>
          </w:tcPr>
          <w:p w14:paraId="5B40E5BF" w14:textId="468CB7DE" w:rsidR="00DE0A0C" w:rsidRPr="008D2AFA" w:rsidRDefault="00DE0A0C" w:rsidP="00DE0A0C">
            <w:pPr>
              <w:ind w:right="-100"/>
              <w:jc w:val="center"/>
              <w:rPr>
                <w:sz w:val="22"/>
                <w:szCs w:val="22"/>
                <w:lang w:eastAsia="ja-JP"/>
              </w:rPr>
            </w:pPr>
            <w:r w:rsidRPr="008D2AFA">
              <w:rPr>
                <w:sz w:val="22"/>
                <w:szCs w:val="22"/>
                <w:lang w:eastAsia="ja-JP"/>
              </w:rPr>
              <w:t>LO6</w:t>
            </w:r>
          </w:p>
        </w:tc>
        <w:tc>
          <w:tcPr>
            <w:tcW w:w="502" w:type="dxa"/>
            <w:tcBorders>
              <w:top w:val="single" w:sz="18" w:space="0" w:color="auto"/>
              <w:left w:val="single" w:sz="18" w:space="0" w:color="auto"/>
              <w:bottom w:val="single" w:sz="18" w:space="0" w:color="auto"/>
            </w:tcBorders>
            <w:vAlign w:val="center"/>
          </w:tcPr>
          <w:p w14:paraId="63BABB88" w14:textId="1DA09877"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tcBorders>
              <w:top w:val="single" w:sz="18" w:space="0" w:color="auto"/>
              <w:bottom w:val="single" w:sz="18" w:space="0" w:color="auto"/>
            </w:tcBorders>
            <w:vAlign w:val="center"/>
          </w:tcPr>
          <w:p w14:paraId="0DB946DF" w14:textId="1462B5AD" w:rsidR="00DE0A0C" w:rsidRPr="00DE0A0C" w:rsidRDefault="00DE0A0C" w:rsidP="00DE0A0C">
            <w:pPr>
              <w:ind w:left="-118" w:right="-100"/>
              <w:jc w:val="center"/>
              <w:rPr>
                <w:b/>
                <w:bCs/>
                <w:sz w:val="16"/>
                <w:szCs w:val="16"/>
              </w:rPr>
            </w:pPr>
          </w:p>
        </w:tc>
        <w:tc>
          <w:tcPr>
            <w:tcW w:w="502" w:type="dxa"/>
            <w:tcBorders>
              <w:top w:val="single" w:sz="18" w:space="0" w:color="auto"/>
              <w:bottom w:val="single" w:sz="18" w:space="0" w:color="auto"/>
            </w:tcBorders>
            <w:vAlign w:val="center"/>
          </w:tcPr>
          <w:p w14:paraId="17E09329" w14:textId="357AE91E"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02" w:type="dxa"/>
            <w:tcBorders>
              <w:top w:val="single" w:sz="18" w:space="0" w:color="auto"/>
              <w:bottom w:val="single" w:sz="18" w:space="0" w:color="auto"/>
            </w:tcBorders>
            <w:vAlign w:val="center"/>
          </w:tcPr>
          <w:p w14:paraId="1D7A3D93" w14:textId="090B75C7"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bottom w:val="single" w:sz="18" w:space="0" w:color="auto"/>
            </w:tcBorders>
            <w:vAlign w:val="center"/>
          </w:tcPr>
          <w:p w14:paraId="7598F449" w14:textId="2D6997B1"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482" w:type="dxa"/>
            <w:tcBorders>
              <w:top w:val="single" w:sz="18" w:space="0" w:color="auto"/>
              <w:bottom w:val="single" w:sz="18" w:space="0" w:color="auto"/>
            </w:tcBorders>
            <w:vAlign w:val="center"/>
          </w:tcPr>
          <w:p w14:paraId="07E08417" w14:textId="6C9A7ADE"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bottom w:val="single" w:sz="18" w:space="0" w:color="auto"/>
            </w:tcBorders>
            <w:vAlign w:val="center"/>
          </w:tcPr>
          <w:p w14:paraId="4B382BAA" w14:textId="20D357FA"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bottom w:val="single" w:sz="18" w:space="0" w:color="auto"/>
            </w:tcBorders>
            <w:vAlign w:val="center"/>
          </w:tcPr>
          <w:p w14:paraId="44EFF345" w14:textId="241355EA"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736" w:type="dxa"/>
            <w:tcBorders>
              <w:top w:val="single" w:sz="18" w:space="0" w:color="auto"/>
              <w:bottom w:val="single" w:sz="18" w:space="0" w:color="auto"/>
            </w:tcBorders>
            <w:vAlign w:val="center"/>
          </w:tcPr>
          <w:p w14:paraId="44548817" w14:textId="3D6CAFAD" w:rsidR="00DE0A0C" w:rsidRPr="00DE0A0C" w:rsidRDefault="00DE0A0C" w:rsidP="00DE0A0C">
            <w:pPr>
              <w:ind w:left="-118" w:right="-100"/>
              <w:jc w:val="center"/>
              <w:rPr>
                <w:b/>
                <w:bCs/>
                <w:sz w:val="16"/>
                <w:szCs w:val="16"/>
              </w:rPr>
            </w:pPr>
            <w:r w:rsidRPr="00DA1B87">
              <w:rPr>
                <w:b/>
                <w:bCs/>
                <w:sz w:val="16"/>
                <w:szCs w:val="16"/>
              </w:rPr>
              <w:sym w:font="Wingdings" w:char="F06E"/>
            </w:r>
          </w:p>
        </w:tc>
        <w:tc>
          <w:tcPr>
            <w:tcW w:w="515" w:type="dxa"/>
            <w:tcBorders>
              <w:top w:val="single" w:sz="18" w:space="0" w:color="auto"/>
              <w:bottom w:val="single" w:sz="18" w:space="0" w:color="auto"/>
              <w:right w:val="single" w:sz="18" w:space="0" w:color="auto"/>
            </w:tcBorders>
            <w:vAlign w:val="center"/>
          </w:tcPr>
          <w:p w14:paraId="79F5B504" w14:textId="0D1BCA78" w:rsidR="00DE0A0C" w:rsidRPr="00DE0A0C" w:rsidRDefault="00DE0A0C" w:rsidP="00DE0A0C">
            <w:pPr>
              <w:ind w:left="-118" w:right="-100"/>
              <w:jc w:val="center"/>
              <w:rPr>
                <w:b/>
                <w:bCs/>
                <w:sz w:val="16"/>
                <w:szCs w:val="16"/>
              </w:rPr>
            </w:pPr>
            <w:r w:rsidRPr="00DA1B87">
              <w:rPr>
                <w:b/>
                <w:bCs/>
                <w:sz w:val="16"/>
                <w:szCs w:val="16"/>
              </w:rPr>
              <w:sym w:font="Wingdings" w:char="F06E"/>
            </w:r>
          </w:p>
        </w:tc>
      </w:tr>
      <w:tr w:rsidR="002E38BC" w:rsidRPr="008D2AFA" w14:paraId="3995FF90" w14:textId="77777777" w:rsidTr="002E38BC">
        <w:trPr>
          <w:cantSplit/>
          <w:trHeight w:val="63"/>
          <w:jc w:val="center"/>
        </w:trPr>
        <w:tc>
          <w:tcPr>
            <w:tcW w:w="770" w:type="dxa"/>
            <w:tcBorders>
              <w:top w:val="single" w:sz="18" w:space="0" w:color="auto"/>
              <w:left w:val="nil"/>
              <w:bottom w:val="nil"/>
              <w:right w:val="nil"/>
            </w:tcBorders>
            <w:textDirection w:val="btLr"/>
          </w:tcPr>
          <w:p w14:paraId="4A3B3C4B" w14:textId="77777777" w:rsidR="002E38BC" w:rsidRPr="002E38BC" w:rsidRDefault="002E38BC" w:rsidP="00DE0A0C">
            <w:pPr>
              <w:ind w:right="-100"/>
              <w:jc w:val="center"/>
              <w:rPr>
                <w:b/>
                <w:bCs/>
                <w:color w:val="0070C0"/>
                <w:sz w:val="10"/>
                <w:szCs w:val="10"/>
                <w:lang w:eastAsia="ja-JP"/>
              </w:rPr>
            </w:pPr>
          </w:p>
        </w:tc>
        <w:tc>
          <w:tcPr>
            <w:tcW w:w="748" w:type="dxa"/>
            <w:tcBorders>
              <w:top w:val="single" w:sz="18" w:space="0" w:color="auto"/>
              <w:left w:val="nil"/>
              <w:bottom w:val="nil"/>
              <w:right w:val="nil"/>
            </w:tcBorders>
            <w:vAlign w:val="center"/>
          </w:tcPr>
          <w:p w14:paraId="5D84EF5F" w14:textId="77777777" w:rsidR="002E38BC" w:rsidRPr="002E38BC" w:rsidRDefault="002E38BC" w:rsidP="00DE0A0C">
            <w:pPr>
              <w:ind w:right="-100"/>
              <w:jc w:val="center"/>
              <w:rPr>
                <w:sz w:val="10"/>
                <w:szCs w:val="10"/>
                <w:lang w:eastAsia="ja-JP"/>
              </w:rPr>
            </w:pPr>
          </w:p>
        </w:tc>
        <w:tc>
          <w:tcPr>
            <w:tcW w:w="502" w:type="dxa"/>
            <w:tcBorders>
              <w:top w:val="single" w:sz="18" w:space="0" w:color="auto"/>
              <w:left w:val="nil"/>
              <w:bottom w:val="nil"/>
              <w:right w:val="nil"/>
            </w:tcBorders>
            <w:vAlign w:val="center"/>
          </w:tcPr>
          <w:p w14:paraId="4FDFFF74" w14:textId="77777777" w:rsidR="002E38BC" w:rsidRPr="002E38BC" w:rsidRDefault="002E38BC" w:rsidP="00DE0A0C">
            <w:pPr>
              <w:ind w:left="-118" w:right="-100"/>
              <w:jc w:val="center"/>
              <w:rPr>
                <w:b/>
                <w:bCs/>
                <w:sz w:val="10"/>
                <w:szCs w:val="10"/>
              </w:rPr>
            </w:pPr>
          </w:p>
        </w:tc>
        <w:tc>
          <w:tcPr>
            <w:tcW w:w="502" w:type="dxa"/>
            <w:tcBorders>
              <w:top w:val="single" w:sz="18" w:space="0" w:color="auto"/>
              <w:left w:val="nil"/>
              <w:bottom w:val="nil"/>
              <w:right w:val="nil"/>
            </w:tcBorders>
            <w:vAlign w:val="center"/>
          </w:tcPr>
          <w:p w14:paraId="5F57ED37" w14:textId="77777777" w:rsidR="002E38BC" w:rsidRPr="002E38BC" w:rsidRDefault="002E38BC" w:rsidP="00DE0A0C">
            <w:pPr>
              <w:ind w:left="-118" w:right="-100"/>
              <w:jc w:val="center"/>
              <w:rPr>
                <w:b/>
                <w:bCs/>
                <w:sz w:val="10"/>
                <w:szCs w:val="10"/>
              </w:rPr>
            </w:pPr>
          </w:p>
        </w:tc>
        <w:tc>
          <w:tcPr>
            <w:tcW w:w="502" w:type="dxa"/>
            <w:tcBorders>
              <w:top w:val="single" w:sz="18" w:space="0" w:color="auto"/>
              <w:left w:val="nil"/>
              <w:bottom w:val="nil"/>
              <w:right w:val="nil"/>
            </w:tcBorders>
            <w:vAlign w:val="center"/>
          </w:tcPr>
          <w:p w14:paraId="4B343C48" w14:textId="77777777" w:rsidR="002E38BC" w:rsidRPr="002E38BC" w:rsidRDefault="002E38BC" w:rsidP="00DE0A0C">
            <w:pPr>
              <w:ind w:left="-118" w:right="-100"/>
              <w:jc w:val="center"/>
              <w:rPr>
                <w:b/>
                <w:bCs/>
                <w:sz w:val="10"/>
                <w:szCs w:val="10"/>
              </w:rPr>
            </w:pPr>
          </w:p>
        </w:tc>
        <w:tc>
          <w:tcPr>
            <w:tcW w:w="502" w:type="dxa"/>
            <w:tcBorders>
              <w:top w:val="single" w:sz="18" w:space="0" w:color="auto"/>
              <w:left w:val="nil"/>
              <w:bottom w:val="nil"/>
              <w:right w:val="nil"/>
            </w:tcBorders>
            <w:vAlign w:val="center"/>
          </w:tcPr>
          <w:p w14:paraId="2DF9862D" w14:textId="77777777" w:rsidR="002E38BC" w:rsidRPr="002E38BC" w:rsidRDefault="002E38BC" w:rsidP="00DE0A0C">
            <w:pPr>
              <w:ind w:left="-118" w:right="-100"/>
              <w:jc w:val="center"/>
              <w:rPr>
                <w:b/>
                <w:bCs/>
                <w:sz w:val="10"/>
                <w:szCs w:val="10"/>
              </w:rPr>
            </w:pPr>
          </w:p>
        </w:tc>
        <w:tc>
          <w:tcPr>
            <w:tcW w:w="736" w:type="dxa"/>
            <w:tcBorders>
              <w:top w:val="single" w:sz="18" w:space="0" w:color="auto"/>
              <w:left w:val="nil"/>
              <w:bottom w:val="nil"/>
              <w:right w:val="nil"/>
            </w:tcBorders>
            <w:vAlign w:val="center"/>
          </w:tcPr>
          <w:p w14:paraId="589D3507" w14:textId="77777777" w:rsidR="002E38BC" w:rsidRPr="002E38BC" w:rsidRDefault="002E38BC" w:rsidP="00DE0A0C">
            <w:pPr>
              <w:ind w:left="-118" w:right="-100"/>
              <w:jc w:val="center"/>
              <w:rPr>
                <w:b/>
                <w:bCs/>
                <w:sz w:val="10"/>
                <w:szCs w:val="10"/>
              </w:rPr>
            </w:pPr>
          </w:p>
        </w:tc>
        <w:tc>
          <w:tcPr>
            <w:tcW w:w="482" w:type="dxa"/>
            <w:tcBorders>
              <w:top w:val="single" w:sz="18" w:space="0" w:color="auto"/>
              <w:left w:val="nil"/>
              <w:bottom w:val="nil"/>
              <w:right w:val="nil"/>
            </w:tcBorders>
            <w:vAlign w:val="center"/>
          </w:tcPr>
          <w:p w14:paraId="22082EBA" w14:textId="77777777" w:rsidR="002E38BC" w:rsidRPr="002E38BC" w:rsidRDefault="002E38BC" w:rsidP="00DE0A0C">
            <w:pPr>
              <w:ind w:left="-118" w:right="-100"/>
              <w:jc w:val="center"/>
              <w:rPr>
                <w:b/>
                <w:bCs/>
                <w:sz w:val="10"/>
                <w:szCs w:val="10"/>
              </w:rPr>
            </w:pPr>
          </w:p>
        </w:tc>
        <w:tc>
          <w:tcPr>
            <w:tcW w:w="736" w:type="dxa"/>
            <w:tcBorders>
              <w:top w:val="single" w:sz="18" w:space="0" w:color="auto"/>
              <w:left w:val="nil"/>
              <w:bottom w:val="nil"/>
              <w:right w:val="nil"/>
            </w:tcBorders>
            <w:vAlign w:val="center"/>
          </w:tcPr>
          <w:p w14:paraId="2EF55F9A" w14:textId="77777777" w:rsidR="002E38BC" w:rsidRPr="002E38BC" w:rsidRDefault="002E38BC" w:rsidP="00DE0A0C">
            <w:pPr>
              <w:ind w:left="-118" w:right="-100"/>
              <w:jc w:val="center"/>
              <w:rPr>
                <w:b/>
                <w:bCs/>
                <w:sz w:val="10"/>
                <w:szCs w:val="10"/>
              </w:rPr>
            </w:pPr>
          </w:p>
        </w:tc>
        <w:tc>
          <w:tcPr>
            <w:tcW w:w="736" w:type="dxa"/>
            <w:tcBorders>
              <w:top w:val="single" w:sz="18" w:space="0" w:color="auto"/>
              <w:left w:val="nil"/>
              <w:bottom w:val="nil"/>
              <w:right w:val="nil"/>
            </w:tcBorders>
            <w:vAlign w:val="center"/>
          </w:tcPr>
          <w:p w14:paraId="16615C1B" w14:textId="77777777" w:rsidR="002E38BC" w:rsidRPr="002E38BC" w:rsidRDefault="002E38BC" w:rsidP="00DE0A0C">
            <w:pPr>
              <w:ind w:left="-118" w:right="-100"/>
              <w:jc w:val="center"/>
              <w:rPr>
                <w:b/>
                <w:bCs/>
                <w:sz w:val="10"/>
                <w:szCs w:val="10"/>
              </w:rPr>
            </w:pPr>
          </w:p>
        </w:tc>
        <w:tc>
          <w:tcPr>
            <w:tcW w:w="736" w:type="dxa"/>
            <w:tcBorders>
              <w:top w:val="single" w:sz="18" w:space="0" w:color="auto"/>
              <w:left w:val="nil"/>
              <w:bottom w:val="nil"/>
              <w:right w:val="nil"/>
            </w:tcBorders>
            <w:vAlign w:val="center"/>
          </w:tcPr>
          <w:p w14:paraId="30174463" w14:textId="77777777" w:rsidR="002E38BC" w:rsidRPr="002E38BC" w:rsidRDefault="002E38BC" w:rsidP="00DE0A0C">
            <w:pPr>
              <w:ind w:left="-118" w:right="-100"/>
              <w:jc w:val="center"/>
              <w:rPr>
                <w:b/>
                <w:bCs/>
                <w:sz w:val="10"/>
                <w:szCs w:val="10"/>
              </w:rPr>
            </w:pPr>
          </w:p>
        </w:tc>
        <w:tc>
          <w:tcPr>
            <w:tcW w:w="515" w:type="dxa"/>
            <w:tcBorders>
              <w:top w:val="single" w:sz="18" w:space="0" w:color="auto"/>
              <w:left w:val="nil"/>
              <w:bottom w:val="nil"/>
              <w:right w:val="nil"/>
            </w:tcBorders>
            <w:vAlign w:val="center"/>
          </w:tcPr>
          <w:p w14:paraId="07A755DF" w14:textId="77777777" w:rsidR="002E38BC" w:rsidRPr="002E38BC" w:rsidRDefault="002E38BC" w:rsidP="00DE0A0C">
            <w:pPr>
              <w:ind w:left="-118" w:right="-100"/>
              <w:jc w:val="center"/>
              <w:rPr>
                <w:b/>
                <w:bCs/>
                <w:sz w:val="10"/>
                <w:szCs w:val="10"/>
              </w:rPr>
            </w:pPr>
          </w:p>
        </w:tc>
      </w:tr>
    </w:tbl>
    <w:bookmarkEnd w:id="9"/>
    <w:p w14:paraId="4F199EFC" w14:textId="548124EE" w:rsidR="00BD59CD" w:rsidRDefault="00BD59CD" w:rsidP="0051446F">
      <w:pPr>
        <w:ind w:right="-100"/>
      </w:pPr>
      <w:r>
        <w:t>*There is one formative assessment (</w:t>
      </w:r>
      <w:r w:rsidR="007636F3">
        <w:t xml:space="preserve">Writing </w:t>
      </w:r>
      <w:r>
        <w:t>Exam), and all other assessments are summative.</w:t>
      </w:r>
    </w:p>
    <w:p w14:paraId="69921BFA" w14:textId="77777777" w:rsidR="00BD59CD" w:rsidRPr="00510D99" w:rsidRDefault="00BD59CD" w:rsidP="0051446F">
      <w:pPr>
        <w:ind w:right="-100"/>
        <w:rPr>
          <w:sz w:val="20"/>
          <w:szCs w:val="20"/>
        </w:rPr>
      </w:pPr>
    </w:p>
    <w:p w14:paraId="49194096" w14:textId="1C67292F" w:rsidR="000B7E72" w:rsidRDefault="000B7E72" w:rsidP="00B0436F">
      <w:pPr>
        <w:shd w:val="clear" w:color="auto" w:fill="FFE599" w:themeFill="accent4" w:themeFillTint="66"/>
        <w:ind w:right="-100"/>
      </w:pPr>
      <w:r w:rsidRPr="000A4ECF">
        <w:rPr>
          <w:b/>
          <w:bCs/>
        </w:rPr>
        <w:t>b- Assessment Schedule</w:t>
      </w:r>
      <w:r>
        <w:rPr>
          <w:b/>
          <w:bCs/>
        </w:rPr>
        <w:t xml:space="preserve"> and Weight</w:t>
      </w:r>
    </w:p>
    <w:p w14:paraId="53C34A44" w14:textId="1DB10880" w:rsidR="000B7E72" w:rsidRPr="00B0436F" w:rsidRDefault="000B7E72" w:rsidP="00B57590">
      <w:pPr>
        <w:jc w:val="center"/>
        <w:rPr>
          <w:sz w:val="8"/>
          <w:szCs w:val="8"/>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63"/>
        <w:gridCol w:w="2016"/>
        <w:gridCol w:w="1083"/>
      </w:tblGrid>
      <w:tr w:rsidR="00B0436F" w14:paraId="46B080EF" w14:textId="77777777" w:rsidTr="00B0436F">
        <w:trPr>
          <w:jc w:val="center"/>
        </w:trPr>
        <w:tc>
          <w:tcPr>
            <w:tcW w:w="2463" w:type="dxa"/>
            <w:tcBorders>
              <w:top w:val="single" w:sz="18" w:space="0" w:color="auto"/>
              <w:bottom w:val="single" w:sz="12" w:space="0" w:color="auto"/>
              <w:right w:val="single" w:sz="12" w:space="0" w:color="auto"/>
            </w:tcBorders>
            <w:shd w:val="clear" w:color="auto" w:fill="9CC2E5" w:themeFill="accent5" w:themeFillTint="99"/>
          </w:tcPr>
          <w:p w14:paraId="0DE3D45E" w14:textId="77777777" w:rsidR="00B0436F" w:rsidRPr="00B57590" w:rsidRDefault="00B0436F" w:rsidP="00913077">
            <w:pPr>
              <w:jc w:val="center"/>
              <w:rPr>
                <w:b/>
                <w:bCs/>
              </w:rPr>
            </w:pPr>
            <w:bookmarkStart w:id="10" w:name="_Hlk155472554"/>
            <w:r w:rsidRPr="00B57590">
              <w:rPr>
                <w:b/>
                <w:bCs/>
              </w:rPr>
              <w:t>Assessment Tools</w:t>
            </w:r>
          </w:p>
        </w:tc>
        <w:tc>
          <w:tcPr>
            <w:tcW w:w="2016" w:type="dxa"/>
            <w:tcBorders>
              <w:top w:val="single" w:sz="18" w:space="0" w:color="auto"/>
              <w:left w:val="single" w:sz="12" w:space="0" w:color="auto"/>
              <w:bottom w:val="single" w:sz="12" w:space="0" w:color="auto"/>
            </w:tcBorders>
            <w:shd w:val="clear" w:color="auto" w:fill="9CC2E5" w:themeFill="accent5" w:themeFillTint="99"/>
          </w:tcPr>
          <w:p w14:paraId="7856CA07" w14:textId="77777777" w:rsidR="00B0436F" w:rsidRPr="00B57590" w:rsidRDefault="00B0436F" w:rsidP="00913077">
            <w:pPr>
              <w:jc w:val="center"/>
              <w:rPr>
                <w:b/>
                <w:bCs/>
              </w:rPr>
            </w:pPr>
            <w:r w:rsidRPr="00B57590">
              <w:rPr>
                <w:b/>
                <w:bCs/>
              </w:rPr>
              <w:t>Week</w:t>
            </w:r>
          </w:p>
        </w:tc>
        <w:tc>
          <w:tcPr>
            <w:tcW w:w="1083" w:type="dxa"/>
            <w:tcBorders>
              <w:top w:val="single" w:sz="18" w:space="0" w:color="auto"/>
              <w:bottom w:val="single" w:sz="12" w:space="0" w:color="auto"/>
            </w:tcBorders>
            <w:shd w:val="clear" w:color="auto" w:fill="9CC2E5" w:themeFill="accent5" w:themeFillTint="99"/>
          </w:tcPr>
          <w:p w14:paraId="34915682" w14:textId="77777777" w:rsidR="00B0436F" w:rsidRPr="00B57590" w:rsidRDefault="00B0436F" w:rsidP="00913077">
            <w:pPr>
              <w:jc w:val="center"/>
              <w:rPr>
                <w:b/>
                <w:bCs/>
              </w:rPr>
            </w:pPr>
            <w:r w:rsidRPr="00B57590">
              <w:rPr>
                <w:b/>
                <w:bCs/>
              </w:rPr>
              <w:t>Weight</w:t>
            </w:r>
          </w:p>
        </w:tc>
      </w:tr>
      <w:tr w:rsidR="00B0436F" w14:paraId="203F7F28" w14:textId="77777777" w:rsidTr="00B0436F">
        <w:trPr>
          <w:jc w:val="center"/>
        </w:trPr>
        <w:tc>
          <w:tcPr>
            <w:tcW w:w="2463" w:type="dxa"/>
            <w:tcBorders>
              <w:top w:val="single" w:sz="12" w:space="0" w:color="auto"/>
              <w:right w:val="single" w:sz="12" w:space="0" w:color="auto"/>
            </w:tcBorders>
          </w:tcPr>
          <w:p w14:paraId="7C4F2424" w14:textId="77777777" w:rsidR="00B0436F" w:rsidRDefault="00B0436F" w:rsidP="00913077">
            <w:pPr>
              <w:jc w:val="center"/>
            </w:pPr>
            <w:r w:rsidRPr="00CE71C3">
              <w:t>Midterm Examination</w:t>
            </w:r>
          </w:p>
        </w:tc>
        <w:tc>
          <w:tcPr>
            <w:tcW w:w="2016" w:type="dxa"/>
            <w:tcBorders>
              <w:top w:val="single" w:sz="12" w:space="0" w:color="auto"/>
              <w:left w:val="single" w:sz="12" w:space="0" w:color="auto"/>
            </w:tcBorders>
          </w:tcPr>
          <w:p w14:paraId="032A78AF" w14:textId="77777777" w:rsidR="00B0436F" w:rsidRDefault="00B0436F" w:rsidP="00913077">
            <w:pPr>
              <w:jc w:val="center"/>
            </w:pPr>
            <w:r w:rsidRPr="008B4F4F">
              <w:t>7</w:t>
            </w:r>
          </w:p>
        </w:tc>
        <w:tc>
          <w:tcPr>
            <w:tcW w:w="1083" w:type="dxa"/>
            <w:tcBorders>
              <w:top w:val="single" w:sz="12" w:space="0" w:color="auto"/>
            </w:tcBorders>
          </w:tcPr>
          <w:p w14:paraId="0F6491F1" w14:textId="77777777" w:rsidR="00B0436F" w:rsidRDefault="00B0436F" w:rsidP="00913077">
            <w:pPr>
              <w:jc w:val="center"/>
            </w:pPr>
            <w:r>
              <w:t>20</w:t>
            </w:r>
            <w:r w:rsidRPr="008B4F4F">
              <w:t>%</w:t>
            </w:r>
          </w:p>
        </w:tc>
      </w:tr>
      <w:tr w:rsidR="00B0436F" w14:paraId="442FD032" w14:textId="77777777" w:rsidTr="00B0436F">
        <w:trPr>
          <w:jc w:val="center"/>
        </w:trPr>
        <w:tc>
          <w:tcPr>
            <w:tcW w:w="2463" w:type="dxa"/>
            <w:tcBorders>
              <w:right w:val="single" w:sz="12" w:space="0" w:color="auto"/>
            </w:tcBorders>
          </w:tcPr>
          <w:p w14:paraId="3EFDD947" w14:textId="77777777" w:rsidR="00B0436F" w:rsidRDefault="00B0436F" w:rsidP="00913077">
            <w:pPr>
              <w:jc w:val="center"/>
            </w:pPr>
            <w:r w:rsidRPr="00CE71C3">
              <w:t>Oral Examination</w:t>
            </w:r>
          </w:p>
        </w:tc>
        <w:tc>
          <w:tcPr>
            <w:tcW w:w="2016" w:type="dxa"/>
            <w:tcBorders>
              <w:left w:val="single" w:sz="12" w:space="0" w:color="auto"/>
            </w:tcBorders>
          </w:tcPr>
          <w:p w14:paraId="2B855807" w14:textId="77777777" w:rsidR="00B0436F" w:rsidRDefault="00B0436F" w:rsidP="00913077">
            <w:pPr>
              <w:jc w:val="center"/>
            </w:pPr>
            <w:r w:rsidRPr="008B4F4F">
              <w:t>14</w:t>
            </w:r>
          </w:p>
        </w:tc>
        <w:tc>
          <w:tcPr>
            <w:tcW w:w="1083" w:type="dxa"/>
          </w:tcPr>
          <w:p w14:paraId="358ED937" w14:textId="77777777" w:rsidR="00B0436F" w:rsidRDefault="00B0436F" w:rsidP="00913077">
            <w:pPr>
              <w:jc w:val="center"/>
            </w:pPr>
            <w:r>
              <w:t>20</w:t>
            </w:r>
            <w:r w:rsidRPr="008B4F4F">
              <w:t>%</w:t>
            </w:r>
          </w:p>
        </w:tc>
      </w:tr>
      <w:tr w:rsidR="00B0436F" w14:paraId="62FEA521" w14:textId="77777777" w:rsidTr="00B0436F">
        <w:trPr>
          <w:jc w:val="center"/>
        </w:trPr>
        <w:tc>
          <w:tcPr>
            <w:tcW w:w="2463" w:type="dxa"/>
            <w:tcBorders>
              <w:right w:val="single" w:sz="12" w:space="0" w:color="auto"/>
            </w:tcBorders>
          </w:tcPr>
          <w:p w14:paraId="7952F75C" w14:textId="77777777" w:rsidR="00B0436F" w:rsidRDefault="00B0436F" w:rsidP="00913077">
            <w:pPr>
              <w:jc w:val="center"/>
            </w:pPr>
            <w:r w:rsidRPr="00CE71C3">
              <w:t>Final Examination</w:t>
            </w:r>
          </w:p>
        </w:tc>
        <w:tc>
          <w:tcPr>
            <w:tcW w:w="2016" w:type="dxa"/>
            <w:tcBorders>
              <w:left w:val="single" w:sz="12" w:space="0" w:color="auto"/>
            </w:tcBorders>
          </w:tcPr>
          <w:p w14:paraId="7EE88585" w14:textId="77777777" w:rsidR="00B0436F" w:rsidRDefault="00B0436F" w:rsidP="00913077">
            <w:pPr>
              <w:jc w:val="center"/>
            </w:pPr>
            <w:r w:rsidRPr="008B4F4F">
              <w:t>(As Scheduled)</w:t>
            </w:r>
          </w:p>
        </w:tc>
        <w:tc>
          <w:tcPr>
            <w:tcW w:w="1083" w:type="dxa"/>
          </w:tcPr>
          <w:p w14:paraId="39573E52" w14:textId="77777777" w:rsidR="00B0436F" w:rsidRDefault="00B0436F" w:rsidP="00913077">
            <w:pPr>
              <w:jc w:val="center"/>
            </w:pPr>
            <w:r>
              <w:t>5</w:t>
            </w:r>
            <w:r w:rsidRPr="008B4F4F">
              <w:t>0%</w:t>
            </w:r>
          </w:p>
        </w:tc>
      </w:tr>
      <w:tr w:rsidR="00B0436F" w14:paraId="776A17FF" w14:textId="77777777" w:rsidTr="00B0436F">
        <w:trPr>
          <w:jc w:val="center"/>
        </w:trPr>
        <w:tc>
          <w:tcPr>
            <w:tcW w:w="2463" w:type="dxa"/>
            <w:tcBorders>
              <w:right w:val="single" w:sz="12" w:space="0" w:color="auto"/>
            </w:tcBorders>
          </w:tcPr>
          <w:p w14:paraId="5E11DEEB" w14:textId="77777777" w:rsidR="00B0436F" w:rsidRDefault="00B0436F" w:rsidP="00913077">
            <w:pPr>
              <w:jc w:val="center"/>
            </w:pPr>
            <w:r w:rsidRPr="00CE71C3">
              <w:t>Reports (#2)</w:t>
            </w:r>
          </w:p>
        </w:tc>
        <w:tc>
          <w:tcPr>
            <w:tcW w:w="2016" w:type="dxa"/>
            <w:tcBorders>
              <w:left w:val="single" w:sz="12" w:space="0" w:color="auto"/>
            </w:tcBorders>
          </w:tcPr>
          <w:p w14:paraId="6EA1C7D7" w14:textId="77777777" w:rsidR="00B0436F" w:rsidRDefault="00B0436F" w:rsidP="00913077">
            <w:pPr>
              <w:jc w:val="center"/>
            </w:pPr>
            <w:r w:rsidRPr="008B4F4F">
              <w:t>1, 4</w:t>
            </w:r>
          </w:p>
        </w:tc>
        <w:tc>
          <w:tcPr>
            <w:tcW w:w="1083" w:type="dxa"/>
          </w:tcPr>
          <w:p w14:paraId="4F7C8794" w14:textId="77777777" w:rsidR="00B0436F" w:rsidRDefault="00B0436F" w:rsidP="00913077">
            <w:pPr>
              <w:jc w:val="center"/>
            </w:pPr>
            <w:r>
              <w:t>1.3</w:t>
            </w:r>
            <w:r w:rsidRPr="008B4F4F">
              <w:t>%</w:t>
            </w:r>
          </w:p>
        </w:tc>
      </w:tr>
      <w:tr w:rsidR="00B0436F" w14:paraId="2E134297" w14:textId="77777777" w:rsidTr="00B0436F">
        <w:trPr>
          <w:jc w:val="center"/>
        </w:trPr>
        <w:tc>
          <w:tcPr>
            <w:tcW w:w="2463" w:type="dxa"/>
            <w:tcBorders>
              <w:right w:val="single" w:sz="12" w:space="0" w:color="auto"/>
            </w:tcBorders>
          </w:tcPr>
          <w:p w14:paraId="3C278CAB" w14:textId="77777777" w:rsidR="00B0436F" w:rsidRDefault="00B0436F" w:rsidP="00913077">
            <w:pPr>
              <w:jc w:val="center"/>
            </w:pPr>
            <w:r w:rsidRPr="00CE71C3">
              <w:t>Quizzes (#2)</w:t>
            </w:r>
          </w:p>
        </w:tc>
        <w:tc>
          <w:tcPr>
            <w:tcW w:w="2016" w:type="dxa"/>
            <w:tcBorders>
              <w:left w:val="single" w:sz="12" w:space="0" w:color="auto"/>
            </w:tcBorders>
          </w:tcPr>
          <w:p w14:paraId="544C5FDA" w14:textId="77777777" w:rsidR="00B0436F" w:rsidRDefault="00B0436F" w:rsidP="00913077">
            <w:pPr>
              <w:jc w:val="center"/>
            </w:pPr>
            <w:r w:rsidRPr="008B4F4F">
              <w:t xml:space="preserve">2, </w:t>
            </w:r>
            <w:r>
              <w:t>8</w:t>
            </w:r>
          </w:p>
        </w:tc>
        <w:tc>
          <w:tcPr>
            <w:tcW w:w="1083" w:type="dxa"/>
          </w:tcPr>
          <w:p w14:paraId="1105FEF9" w14:textId="77777777" w:rsidR="00B0436F" w:rsidRDefault="00B0436F" w:rsidP="00913077">
            <w:pPr>
              <w:jc w:val="center"/>
            </w:pPr>
            <w:r>
              <w:t>1.3</w:t>
            </w:r>
            <w:r w:rsidRPr="008B4F4F">
              <w:t>%</w:t>
            </w:r>
          </w:p>
        </w:tc>
      </w:tr>
      <w:tr w:rsidR="00B0436F" w14:paraId="14A061A9" w14:textId="77777777" w:rsidTr="00B0436F">
        <w:trPr>
          <w:jc w:val="center"/>
        </w:trPr>
        <w:tc>
          <w:tcPr>
            <w:tcW w:w="2463" w:type="dxa"/>
            <w:tcBorders>
              <w:right w:val="single" w:sz="12" w:space="0" w:color="auto"/>
            </w:tcBorders>
          </w:tcPr>
          <w:p w14:paraId="33EE742C" w14:textId="77777777" w:rsidR="00B0436F" w:rsidRDefault="00B0436F" w:rsidP="00913077">
            <w:pPr>
              <w:jc w:val="center"/>
            </w:pPr>
            <w:r w:rsidRPr="00CE71C3">
              <w:t>Home assignments</w:t>
            </w:r>
          </w:p>
        </w:tc>
        <w:tc>
          <w:tcPr>
            <w:tcW w:w="2016" w:type="dxa"/>
            <w:tcBorders>
              <w:left w:val="single" w:sz="12" w:space="0" w:color="auto"/>
            </w:tcBorders>
          </w:tcPr>
          <w:p w14:paraId="5DEB833D" w14:textId="77777777" w:rsidR="00B0436F" w:rsidRDefault="00B0436F" w:rsidP="00913077">
            <w:pPr>
              <w:jc w:val="center"/>
            </w:pPr>
            <w:r w:rsidRPr="008B4F4F">
              <w:t>1, 2, 4, 5, 8, 9, 11</w:t>
            </w:r>
          </w:p>
        </w:tc>
        <w:tc>
          <w:tcPr>
            <w:tcW w:w="1083" w:type="dxa"/>
          </w:tcPr>
          <w:p w14:paraId="2F16B166" w14:textId="77777777" w:rsidR="00B0436F" w:rsidRDefault="00B0436F" w:rsidP="00913077">
            <w:pPr>
              <w:jc w:val="center"/>
            </w:pPr>
            <w:r w:rsidRPr="008B4F4F">
              <w:t>3</w:t>
            </w:r>
            <w:r>
              <w:t>.3</w:t>
            </w:r>
            <w:r w:rsidRPr="008B4F4F">
              <w:t>%</w:t>
            </w:r>
          </w:p>
        </w:tc>
      </w:tr>
      <w:tr w:rsidR="00B0436F" w14:paraId="0014F38D" w14:textId="77777777" w:rsidTr="00B0436F">
        <w:trPr>
          <w:jc w:val="center"/>
        </w:trPr>
        <w:tc>
          <w:tcPr>
            <w:tcW w:w="2463" w:type="dxa"/>
            <w:tcBorders>
              <w:right w:val="single" w:sz="12" w:space="0" w:color="auto"/>
            </w:tcBorders>
          </w:tcPr>
          <w:p w14:paraId="67CF4E6F" w14:textId="77777777" w:rsidR="00B0436F" w:rsidRDefault="00B0436F" w:rsidP="00913077">
            <w:pPr>
              <w:jc w:val="center"/>
            </w:pPr>
            <w:r w:rsidRPr="00CE71C3">
              <w:t>Project Assignments</w:t>
            </w:r>
          </w:p>
        </w:tc>
        <w:tc>
          <w:tcPr>
            <w:tcW w:w="2016" w:type="dxa"/>
            <w:tcBorders>
              <w:left w:val="single" w:sz="12" w:space="0" w:color="auto"/>
            </w:tcBorders>
          </w:tcPr>
          <w:p w14:paraId="1700E174" w14:textId="5225584D" w:rsidR="00B0436F" w:rsidRDefault="00B0436F" w:rsidP="00913077">
            <w:pPr>
              <w:jc w:val="center"/>
            </w:pPr>
            <w:r w:rsidRPr="008B4F4F">
              <w:t>1</w:t>
            </w:r>
            <w:r w:rsidR="00ED4668">
              <w:t>1</w:t>
            </w:r>
          </w:p>
        </w:tc>
        <w:tc>
          <w:tcPr>
            <w:tcW w:w="1083" w:type="dxa"/>
          </w:tcPr>
          <w:p w14:paraId="17D5CC8D" w14:textId="77777777" w:rsidR="00B0436F" w:rsidRDefault="00B0436F" w:rsidP="00913077">
            <w:pPr>
              <w:jc w:val="center"/>
            </w:pPr>
            <w:r>
              <w:t>4.0</w:t>
            </w:r>
            <w:r w:rsidRPr="008B4F4F">
              <w:t>%</w:t>
            </w:r>
          </w:p>
        </w:tc>
      </w:tr>
      <w:tr w:rsidR="00B0436F" w14:paraId="540FF651" w14:textId="77777777" w:rsidTr="00B0436F">
        <w:trPr>
          <w:jc w:val="center"/>
        </w:trPr>
        <w:tc>
          <w:tcPr>
            <w:tcW w:w="2463" w:type="dxa"/>
            <w:tcBorders>
              <w:bottom w:val="single" w:sz="18" w:space="0" w:color="auto"/>
              <w:right w:val="single" w:sz="12" w:space="0" w:color="auto"/>
            </w:tcBorders>
          </w:tcPr>
          <w:p w14:paraId="3ED00FC9" w14:textId="77777777" w:rsidR="00B0436F" w:rsidRPr="00B57590" w:rsidRDefault="00B0436F" w:rsidP="00913077">
            <w:pPr>
              <w:jc w:val="center"/>
              <w:rPr>
                <w:b/>
                <w:bCs/>
              </w:rPr>
            </w:pPr>
            <w:r w:rsidRPr="00B57590">
              <w:rPr>
                <w:b/>
                <w:bCs/>
              </w:rPr>
              <w:t>Total</w:t>
            </w:r>
          </w:p>
        </w:tc>
        <w:tc>
          <w:tcPr>
            <w:tcW w:w="2016" w:type="dxa"/>
            <w:tcBorders>
              <w:left w:val="single" w:sz="12" w:space="0" w:color="auto"/>
            </w:tcBorders>
          </w:tcPr>
          <w:p w14:paraId="4EFA6843" w14:textId="77777777" w:rsidR="00B0436F" w:rsidRPr="00B57590" w:rsidRDefault="00B0436F" w:rsidP="00913077">
            <w:pPr>
              <w:jc w:val="center"/>
              <w:rPr>
                <w:b/>
                <w:bCs/>
              </w:rPr>
            </w:pPr>
          </w:p>
        </w:tc>
        <w:tc>
          <w:tcPr>
            <w:tcW w:w="1083" w:type="dxa"/>
          </w:tcPr>
          <w:p w14:paraId="777EBC6F" w14:textId="77777777" w:rsidR="00B0436F" w:rsidRPr="00B57590" w:rsidRDefault="00B0436F" w:rsidP="00913077">
            <w:pPr>
              <w:jc w:val="center"/>
              <w:rPr>
                <w:b/>
                <w:bCs/>
              </w:rPr>
            </w:pPr>
            <w:r w:rsidRPr="00B57590">
              <w:rPr>
                <w:b/>
                <w:bCs/>
              </w:rPr>
              <w:t>100 %</w:t>
            </w:r>
          </w:p>
        </w:tc>
      </w:tr>
      <w:bookmarkEnd w:id="10"/>
    </w:tbl>
    <w:p w14:paraId="6757FD9D" w14:textId="77777777" w:rsidR="00B57590" w:rsidRDefault="00B57590" w:rsidP="0051446F">
      <w:pPr>
        <w:ind w:right="-100" w:hanging="270"/>
        <w:rPr>
          <w:sz w:val="12"/>
          <w:szCs w:val="12"/>
          <w:lang w:bidi="ar-EG"/>
        </w:rPr>
      </w:pPr>
    </w:p>
    <w:p w14:paraId="3C7AF16A" w14:textId="77777777" w:rsidR="00B57590" w:rsidRDefault="00B57590" w:rsidP="0051446F">
      <w:pPr>
        <w:ind w:right="-100" w:hanging="270"/>
        <w:rPr>
          <w:sz w:val="12"/>
          <w:szCs w:val="12"/>
          <w:lang w:bidi="ar-EG"/>
        </w:rPr>
      </w:pPr>
    </w:p>
    <w:p w14:paraId="56E27EBA" w14:textId="3EA2A207" w:rsidR="00F96B66" w:rsidRPr="002051E7" w:rsidRDefault="005B4A72" w:rsidP="0051446F">
      <w:pPr>
        <w:shd w:val="clear" w:color="auto" w:fill="FFD966"/>
        <w:spacing w:after="120"/>
        <w:ind w:right="-100"/>
        <w:rPr>
          <w:b/>
          <w:bCs/>
          <w:sz w:val="28"/>
          <w:szCs w:val="28"/>
        </w:rPr>
      </w:pPr>
      <w:r w:rsidRPr="002051E7">
        <w:rPr>
          <w:b/>
          <w:bCs/>
          <w:sz w:val="28"/>
          <w:szCs w:val="28"/>
        </w:rPr>
        <w:t>1</w:t>
      </w:r>
      <w:r w:rsidR="000E47E2">
        <w:rPr>
          <w:b/>
          <w:bCs/>
          <w:sz w:val="28"/>
          <w:szCs w:val="28"/>
        </w:rPr>
        <w:t>0</w:t>
      </w:r>
      <w:r w:rsidR="00F96B66" w:rsidRPr="002051E7">
        <w:rPr>
          <w:b/>
          <w:bCs/>
          <w:sz w:val="28"/>
          <w:szCs w:val="28"/>
        </w:rPr>
        <w:t>- Facilities</w:t>
      </w:r>
    </w:p>
    <w:p w14:paraId="00444A49" w14:textId="35EFF1C1" w:rsidR="00F96B66" w:rsidRPr="005A35F7" w:rsidRDefault="009911C1" w:rsidP="0051446F">
      <w:pPr>
        <w:ind w:right="-100" w:hanging="270"/>
      </w:pPr>
      <w:r>
        <w:t>The following</w:t>
      </w:r>
      <w:r w:rsidR="005A35F7" w:rsidRPr="005A35F7">
        <w:t xml:space="preserve"> facilities </w:t>
      </w:r>
      <w:r>
        <w:t xml:space="preserve">are </w:t>
      </w:r>
      <w:r w:rsidR="005A35F7" w:rsidRPr="005A35F7">
        <w:t xml:space="preserve">needed </w:t>
      </w:r>
      <w:r w:rsidR="005A35F7">
        <w:t>for</w:t>
      </w:r>
      <w:r w:rsidR="005A35F7" w:rsidRPr="005A35F7">
        <w:t xml:space="preserve"> </w:t>
      </w:r>
      <w:r w:rsidR="005A35F7">
        <w:t>this</w:t>
      </w:r>
      <w:r w:rsidR="005A35F7" w:rsidRPr="005A35F7">
        <w:t xml:space="preserve"> course</w:t>
      </w:r>
      <w:r w:rsidR="005A35F7">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671"/>
        <w:gridCol w:w="479"/>
        <w:gridCol w:w="2637"/>
        <w:gridCol w:w="423"/>
        <w:gridCol w:w="2695"/>
      </w:tblGrid>
      <w:tr w:rsidR="005A35F7" w:rsidRPr="005A35F7" w14:paraId="1923DA68" w14:textId="77777777" w:rsidTr="005A35F7">
        <w:tc>
          <w:tcPr>
            <w:tcW w:w="445" w:type="dxa"/>
            <w:vAlign w:val="center"/>
          </w:tcPr>
          <w:p w14:paraId="1D9A62D5" w14:textId="75A9317E" w:rsidR="005A35F7" w:rsidRPr="005A35F7" w:rsidRDefault="00A966D3" w:rsidP="0051446F">
            <w:pPr>
              <w:ind w:right="-100"/>
            </w:pPr>
            <w:r>
              <w:t>■</w:t>
            </w:r>
          </w:p>
        </w:tc>
        <w:tc>
          <w:tcPr>
            <w:tcW w:w="2671" w:type="dxa"/>
            <w:vAlign w:val="center"/>
          </w:tcPr>
          <w:p w14:paraId="46CE56AD" w14:textId="6BF1B49F" w:rsidR="005A35F7" w:rsidRPr="005A35F7" w:rsidRDefault="005A35F7" w:rsidP="0051446F">
            <w:pPr>
              <w:ind w:right="-100"/>
            </w:pPr>
            <w:r w:rsidRPr="005A35F7">
              <w:t>Classroom</w:t>
            </w:r>
          </w:p>
        </w:tc>
        <w:tc>
          <w:tcPr>
            <w:tcW w:w="479" w:type="dxa"/>
            <w:vAlign w:val="center"/>
          </w:tcPr>
          <w:p w14:paraId="74E007C1" w14:textId="2C8603C2" w:rsidR="005A35F7" w:rsidRPr="005A35F7" w:rsidRDefault="005A35F7" w:rsidP="0051446F">
            <w:pPr>
              <w:ind w:right="-100"/>
            </w:pPr>
            <w:r w:rsidRPr="005A35F7">
              <w:t>□</w:t>
            </w:r>
          </w:p>
        </w:tc>
        <w:tc>
          <w:tcPr>
            <w:tcW w:w="2637" w:type="dxa"/>
            <w:vAlign w:val="center"/>
          </w:tcPr>
          <w:p w14:paraId="5196804E" w14:textId="31AB8570" w:rsidR="005A35F7" w:rsidRPr="005A35F7" w:rsidRDefault="005A35F7" w:rsidP="0051446F">
            <w:pPr>
              <w:ind w:right="-100"/>
            </w:pPr>
            <w:r>
              <w:t>Smart Board</w:t>
            </w:r>
          </w:p>
        </w:tc>
        <w:tc>
          <w:tcPr>
            <w:tcW w:w="423" w:type="dxa"/>
            <w:vAlign w:val="center"/>
          </w:tcPr>
          <w:p w14:paraId="15C520A8" w14:textId="082497E1" w:rsidR="005A35F7" w:rsidRPr="005A35F7" w:rsidRDefault="005A35F7" w:rsidP="0051446F">
            <w:pPr>
              <w:ind w:right="-100"/>
            </w:pPr>
            <w:r w:rsidRPr="005A35F7">
              <w:t>□</w:t>
            </w:r>
          </w:p>
        </w:tc>
        <w:tc>
          <w:tcPr>
            <w:tcW w:w="2695" w:type="dxa"/>
            <w:vAlign w:val="center"/>
          </w:tcPr>
          <w:p w14:paraId="46828B39" w14:textId="04C02723" w:rsidR="005A35F7" w:rsidRPr="005A35F7" w:rsidRDefault="00A966D3" w:rsidP="0051446F">
            <w:pPr>
              <w:ind w:right="-100"/>
            </w:pPr>
            <w:r>
              <w:t>Computer</w:t>
            </w:r>
            <w:r w:rsidR="005A35F7">
              <w:t xml:space="preserve"> with software</w:t>
            </w:r>
          </w:p>
        </w:tc>
      </w:tr>
      <w:tr w:rsidR="00B0436F" w:rsidRPr="005A35F7" w14:paraId="69A1A345" w14:textId="77777777" w:rsidTr="005A35F7">
        <w:tc>
          <w:tcPr>
            <w:tcW w:w="445" w:type="dxa"/>
            <w:vAlign w:val="center"/>
          </w:tcPr>
          <w:p w14:paraId="0F7E9350" w14:textId="00673210" w:rsidR="00B0436F" w:rsidRPr="005A35F7" w:rsidRDefault="00B0436F" w:rsidP="00B0436F">
            <w:pPr>
              <w:ind w:right="-100"/>
            </w:pPr>
            <w:r>
              <w:t>■</w:t>
            </w:r>
          </w:p>
        </w:tc>
        <w:tc>
          <w:tcPr>
            <w:tcW w:w="2671" w:type="dxa"/>
            <w:vAlign w:val="center"/>
          </w:tcPr>
          <w:p w14:paraId="05E61B23" w14:textId="0C9FE7F8" w:rsidR="00B0436F" w:rsidRPr="005A35F7" w:rsidRDefault="00B0436F" w:rsidP="00B0436F">
            <w:pPr>
              <w:ind w:right="-100"/>
            </w:pPr>
            <w:r>
              <w:t>Lecture Hall</w:t>
            </w:r>
          </w:p>
        </w:tc>
        <w:tc>
          <w:tcPr>
            <w:tcW w:w="479" w:type="dxa"/>
            <w:vAlign w:val="center"/>
          </w:tcPr>
          <w:p w14:paraId="67ABD498" w14:textId="5690671A" w:rsidR="00B0436F" w:rsidRPr="005A35F7" w:rsidRDefault="00B0436F" w:rsidP="00B0436F">
            <w:pPr>
              <w:ind w:right="-100"/>
            </w:pPr>
            <w:r>
              <w:t>■</w:t>
            </w:r>
          </w:p>
        </w:tc>
        <w:tc>
          <w:tcPr>
            <w:tcW w:w="2637" w:type="dxa"/>
            <w:vAlign w:val="center"/>
          </w:tcPr>
          <w:p w14:paraId="4607C4FA" w14:textId="3F51842E" w:rsidR="00B0436F" w:rsidRPr="005A35F7" w:rsidRDefault="00B0436F" w:rsidP="00B0436F">
            <w:pPr>
              <w:ind w:right="-100"/>
            </w:pPr>
            <w:r>
              <w:t>White Board</w:t>
            </w:r>
          </w:p>
        </w:tc>
        <w:tc>
          <w:tcPr>
            <w:tcW w:w="423" w:type="dxa"/>
            <w:vAlign w:val="center"/>
          </w:tcPr>
          <w:p w14:paraId="331C8B08" w14:textId="5909C427" w:rsidR="00B0436F" w:rsidRPr="005A35F7" w:rsidRDefault="00B0436F" w:rsidP="00B0436F">
            <w:pPr>
              <w:ind w:right="-100"/>
            </w:pPr>
            <w:r w:rsidRPr="005A35F7">
              <w:t>□</w:t>
            </w:r>
          </w:p>
        </w:tc>
        <w:tc>
          <w:tcPr>
            <w:tcW w:w="2695" w:type="dxa"/>
            <w:vAlign w:val="center"/>
          </w:tcPr>
          <w:p w14:paraId="690E6E12" w14:textId="7A6D2E39" w:rsidR="00B0436F" w:rsidRPr="005A35F7" w:rsidRDefault="00B0436F" w:rsidP="00B0436F">
            <w:pPr>
              <w:ind w:right="-100"/>
            </w:pPr>
            <w:r>
              <w:t>MIS system</w:t>
            </w:r>
          </w:p>
        </w:tc>
      </w:tr>
      <w:tr w:rsidR="00B0436F" w:rsidRPr="005A35F7" w14:paraId="326A08F9" w14:textId="77777777" w:rsidTr="005A35F7">
        <w:tc>
          <w:tcPr>
            <w:tcW w:w="445" w:type="dxa"/>
            <w:vAlign w:val="center"/>
          </w:tcPr>
          <w:p w14:paraId="4051552D" w14:textId="1BBCD6E9" w:rsidR="00B0436F" w:rsidRPr="005A35F7" w:rsidRDefault="00B0436F" w:rsidP="00B0436F">
            <w:pPr>
              <w:ind w:right="-100"/>
            </w:pPr>
            <w:r>
              <w:t>■</w:t>
            </w:r>
          </w:p>
        </w:tc>
        <w:tc>
          <w:tcPr>
            <w:tcW w:w="2671" w:type="dxa"/>
            <w:vAlign w:val="center"/>
          </w:tcPr>
          <w:p w14:paraId="0B3D83FB" w14:textId="4014F702" w:rsidR="00B0436F" w:rsidRDefault="00B0436F" w:rsidP="00B0436F">
            <w:pPr>
              <w:ind w:right="-100"/>
            </w:pPr>
            <w:r>
              <w:t>Sound and Microphone</w:t>
            </w:r>
          </w:p>
        </w:tc>
        <w:tc>
          <w:tcPr>
            <w:tcW w:w="479" w:type="dxa"/>
            <w:vAlign w:val="center"/>
          </w:tcPr>
          <w:p w14:paraId="51FCE57C" w14:textId="587A499F" w:rsidR="00B0436F" w:rsidRPr="005A35F7" w:rsidRDefault="00B0436F" w:rsidP="00B0436F">
            <w:pPr>
              <w:ind w:right="-100"/>
            </w:pPr>
            <w:r>
              <w:t>■</w:t>
            </w:r>
          </w:p>
        </w:tc>
        <w:tc>
          <w:tcPr>
            <w:tcW w:w="2637" w:type="dxa"/>
            <w:vAlign w:val="center"/>
          </w:tcPr>
          <w:p w14:paraId="6DFCB3D0" w14:textId="21EB6743" w:rsidR="00B0436F" w:rsidRDefault="00B0436F" w:rsidP="00B0436F">
            <w:pPr>
              <w:ind w:right="-100"/>
            </w:pPr>
            <w:r>
              <w:t>Data Show</w:t>
            </w:r>
          </w:p>
        </w:tc>
        <w:tc>
          <w:tcPr>
            <w:tcW w:w="423" w:type="dxa"/>
            <w:vAlign w:val="center"/>
          </w:tcPr>
          <w:p w14:paraId="128B36BD" w14:textId="148B2AE8" w:rsidR="00B0436F" w:rsidRPr="005A35F7" w:rsidRDefault="00B0436F" w:rsidP="00B0436F">
            <w:pPr>
              <w:ind w:right="-100"/>
            </w:pPr>
            <w:r w:rsidRPr="005A35F7">
              <w:t>□</w:t>
            </w:r>
          </w:p>
        </w:tc>
        <w:tc>
          <w:tcPr>
            <w:tcW w:w="2695" w:type="dxa"/>
            <w:vAlign w:val="center"/>
          </w:tcPr>
          <w:p w14:paraId="01BFB406" w14:textId="39EA9170" w:rsidR="00B0436F" w:rsidRDefault="00B0436F" w:rsidP="00B0436F">
            <w:pPr>
              <w:ind w:right="-100"/>
            </w:pPr>
            <w:r>
              <w:t>Internet Access</w:t>
            </w:r>
          </w:p>
        </w:tc>
      </w:tr>
      <w:tr w:rsidR="00F5226D" w:rsidRPr="005A35F7" w14:paraId="42E4005E" w14:textId="77777777" w:rsidTr="005A35F7">
        <w:tc>
          <w:tcPr>
            <w:tcW w:w="445" w:type="dxa"/>
            <w:vAlign w:val="center"/>
          </w:tcPr>
          <w:p w14:paraId="3409EA50" w14:textId="4BEF3864" w:rsidR="00F5226D" w:rsidRPr="005A35F7" w:rsidRDefault="00F5226D" w:rsidP="00F5226D">
            <w:pPr>
              <w:ind w:right="-100"/>
            </w:pPr>
            <w:r>
              <w:t>■</w:t>
            </w:r>
          </w:p>
        </w:tc>
        <w:tc>
          <w:tcPr>
            <w:tcW w:w="2671" w:type="dxa"/>
            <w:vAlign w:val="center"/>
          </w:tcPr>
          <w:p w14:paraId="7B6EC8A4" w14:textId="599EC62E" w:rsidR="00F5226D" w:rsidRDefault="00F5226D" w:rsidP="00F5226D">
            <w:pPr>
              <w:ind w:right="-100"/>
            </w:pPr>
            <w:r>
              <w:t>Measurement Lab.</w:t>
            </w:r>
          </w:p>
        </w:tc>
        <w:tc>
          <w:tcPr>
            <w:tcW w:w="479" w:type="dxa"/>
            <w:vAlign w:val="center"/>
          </w:tcPr>
          <w:p w14:paraId="641423A7" w14:textId="77777777" w:rsidR="00F5226D" w:rsidRDefault="00F5226D" w:rsidP="00F5226D">
            <w:pPr>
              <w:ind w:right="-100"/>
            </w:pPr>
          </w:p>
        </w:tc>
        <w:tc>
          <w:tcPr>
            <w:tcW w:w="2637" w:type="dxa"/>
            <w:vAlign w:val="center"/>
          </w:tcPr>
          <w:p w14:paraId="73A8A30B" w14:textId="77777777" w:rsidR="00F5226D" w:rsidRDefault="00F5226D" w:rsidP="00F5226D">
            <w:pPr>
              <w:ind w:right="-100"/>
            </w:pPr>
          </w:p>
        </w:tc>
        <w:tc>
          <w:tcPr>
            <w:tcW w:w="423" w:type="dxa"/>
            <w:vAlign w:val="center"/>
          </w:tcPr>
          <w:p w14:paraId="2783D3FC" w14:textId="77777777" w:rsidR="00F5226D" w:rsidRDefault="00F5226D" w:rsidP="00F5226D">
            <w:pPr>
              <w:ind w:right="-100"/>
            </w:pPr>
          </w:p>
        </w:tc>
        <w:tc>
          <w:tcPr>
            <w:tcW w:w="2695" w:type="dxa"/>
            <w:vAlign w:val="center"/>
          </w:tcPr>
          <w:p w14:paraId="07682F1C" w14:textId="77777777" w:rsidR="00F5226D" w:rsidRDefault="00F5226D" w:rsidP="00F5226D">
            <w:pPr>
              <w:ind w:right="-100"/>
            </w:pPr>
          </w:p>
        </w:tc>
      </w:tr>
    </w:tbl>
    <w:p w14:paraId="2751F1AB" w14:textId="77777777" w:rsidR="00B34CA2" w:rsidRDefault="00B34CA2" w:rsidP="0051446F">
      <w:pPr>
        <w:ind w:right="-100"/>
        <w:rPr>
          <w:b/>
          <w:bCs/>
          <w:sz w:val="28"/>
          <w:szCs w:val="28"/>
        </w:rPr>
      </w:pPr>
    </w:p>
    <w:p w14:paraId="6BBFABE1" w14:textId="16892B61" w:rsidR="000B7E72" w:rsidRDefault="00AA0AEB" w:rsidP="0051446F">
      <w:pPr>
        <w:shd w:val="clear" w:color="auto" w:fill="FFD966"/>
        <w:spacing w:after="120"/>
        <w:ind w:right="-100"/>
        <w:rPr>
          <w:b/>
          <w:bCs/>
          <w:sz w:val="28"/>
          <w:szCs w:val="28"/>
        </w:rPr>
      </w:pPr>
      <w:r w:rsidRPr="002051E7">
        <w:rPr>
          <w:b/>
          <w:bCs/>
          <w:sz w:val="28"/>
          <w:szCs w:val="28"/>
        </w:rPr>
        <w:t>1</w:t>
      </w:r>
      <w:r w:rsidR="000E47E2">
        <w:rPr>
          <w:b/>
          <w:bCs/>
          <w:sz w:val="28"/>
          <w:szCs w:val="28"/>
        </w:rPr>
        <w:t>1</w:t>
      </w:r>
      <w:r w:rsidR="00F6314A" w:rsidRPr="002051E7">
        <w:rPr>
          <w:b/>
          <w:bCs/>
          <w:sz w:val="28"/>
          <w:szCs w:val="28"/>
        </w:rPr>
        <w:t>- List of References</w:t>
      </w:r>
    </w:p>
    <w:p w14:paraId="18FE9983" w14:textId="21FE49FC" w:rsidR="000B7E72" w:rsidRDefault="00F6314A" w:rsidP="0051446F">
      <w:pPr>
        <w:shd w:val="clear" w:color="auto" w:fill="D0CECE" w:themeFill="background2" w:themeFillShade="E6"/>
        <w:ind w:right="-100"/>
        <w:rPr>
          <w:b/>
          <w:bCs/>
        </w:rPr>
      </w:pPr>
      <w:r w:rsidRPr="000A4ECF">
        <w:rPr>
          <w:b/>
          <w:bCs/>
        </w:rPr>
        <w:t>a- Course Notes</w:t>
      </w:r>
    </w:p>
    <w:p w14:paraId="63F809B9" w14:textId="6B6F2A41" w:rsidR="00EB6314" w:rsidRDefault="00F6308D" w:rsidP="00F6308D">
      <w:pPr>
        <w:ind w:right="-100" w:firstLine="270"/>
      </w:pPr>
      <w:r w:rsidRPr="00F6308D">
        <w:t>Course notes prepared by instructor</w:t>
      </w:r>
      <w:r>
        <w:t>s</w:t>
      </w:r>
      <w:r w:rsidR="00E40276" w:rsidRPr="00C76020">
        <w:t>.</w:t>
      </w:r>
    </w:p>
    <w:p w14:paraId="5E2925D6" w14:textId="77777777" w:rsidR="00B34CA2" w:rsidRPr="00F805DB" w:rsidRDefault="00B34CA2" w:rsidP="0051446F">
      <w:pPr>
        <w:ind w:right="-100"/>
        <w:rPr>
          <w:sz w:val="10"/>
          <w:szCs w:val="10"/>
        </w:rPr>
      </w:pPr>
    </w:p>
    <w:p w14:paraId="15F611E3" w14:textId="3910BBCF" w:rsidR="00F6314A" w:rsidRDefault="00F6314A" w:rsidP="00E40276">
      <w:pPr>
        <w:shd w:val="clear" w:color="auto" w:fill="FFE599" w:themeFill="accent4" w:themeFillTint="66"/>
        <w:ind w:right="-100"/>
      </w:pPr>
      <w:r w:rsidRPr="000A4ECF">
        <w:rPr>
          <w:b/>
          <w:bCs/>
        </w:rPr>
        <w:t>b- Books</w:t>
      </w:r>
    </w:p>
    <w:p w14:paraId="7F79DAB2" w14:textId="77777777" w:rsidR="00E40276" w:rsidRPr="00E40276" w:rsidRDefault="00E40276" w:rsidP="00F6308D">
      <w:pPr>
        <w:pStyle w:val="ListParagraph"/>
        <w:numPr>
          <w:ilvl w:val="0"/>
          <w:numId w:val="10"/>
        </w:numPr>
        <w:spacing w:after="120"/>
        <w:ind w:left="360" w:right="-101"/>
        <w:contextualSpacing w:val="0"/>
        <w:jc w:val="both"/>
        <w:rPr>
          <w:rFonts w:cs="Traditional Arabic"/>
        </w:rPr>
      </w:pPr>
      <w:r w:rsidRPr="00E40276">
        <w:rPr>
          <w:rFonts w:cs="Traditional Arabic"/>
        </w:rPr>
        <w:t>Richard S. Figliola and Clemson University, “Theory and Design for Mechanical Measurements”, 5</w:t>
      </w:r>
      <w:r w:rsidRPr="00E40276">
        <w:rPr>
          <w:rFonts w:cs="Traditional Arabic"/>
          <w:vertAlign w:val="superscript"/>
        </w:rPr>
        <w:t>th</w:t>
      </w:r>
      <w:r w:rsidRPr="00E40276">
        <w:rPr>
          <w:rFonts w:cs="Traditional Arabic"/>
        </w:rPr>
        <w:t xml:space="preserve"> edition, John Wiley &amp; Sons, Inc., 2011. </w:t>
      </w:r>
    </w:p>
    <w:p w14:paraId="5E0EFDC4" w14:textId="50A3BC13" w:rsidR="00E40276" w:rsidRPr="00E40276" w:rsidRDefault="00E40276" w:rsidP="00E40276">
      <w:pPr>
        <w:pStyle w:val="ListParagraph"/>
        <w:numPr>
          <w:ilvl w:val="0"/>
          <w:numId w:val="10"/>
        </w:numPr>
        <w:ind w:left="360" w:right="-100"/>
        <w:jc w:val="both"/>
        <w:rPr>
          <w:rFonts w:cs="Traditional Arabic"/>
        </w:rPr>
      </w:pPr>
      <w:r w:rsidRPr="00E40276">
        <w:rPr>
          <w:rFonts w:cs="Traditional Arabic"/>
        </w:rPr>
        <w:t>Alan S. Morris, “Measurement and Instrumentation Principles”, 3</w:t>
      </w:r>
      <w:r w:rsidRPr="00E40276">
        <w:rPr>
          <w:rFonts w:cs="Traditional Arabic"/>
          <w:vertAlign w:val="superscript"/>
        </w:rPr>
        <w:t>rd</w:t>
      </w:r>
      <w:r w:rsidRPr="00E40276">
        <w:rPr>
          <w:rFonts w:cs="Traditional Arabic"/>
        </w:rPr>
        <w:t xml:space="preserve"> edition, Alan S. Morris, 2001.</w:t>
      </w:r>
    </w:p>
    <w:p w14:paraId="0F632301" w14:textId="570FC051" w:rsidR="006C03DF" w:rsidRPr="006C03DF" w:rsidRDefault="006C03DF" w:rsidP="0051446F">
      <w:pPr>
        <w:ind w:right="-100"/>
        <w:rPr>
          <w:rFonts w:asciiTheme="majorBidi" w:hAnsiTheme="majorBidi" w:cstheme="majorBidi"/>
        </w:rPr>
      </w:pPr>
      <w:r w:rsidRPr="006C03DF">
        <w:rPr>
          <w:rFonts w:asciiTheme="majorBidi" w:hAnsiTheme="majorBidi" w:cstheme="majorBidi"/>
        </w:rPr>
        <w:t xml:space="preserve"> </w:t>
      </w:r>
    </w:p>
    <w:p w14:paraId="492C31D9" w14:textId="2148EC67" w:rsidR="00AB356B" w:rsidRDefault="00AB356B" w:rsidP="0051446F">
      <w:pPr>
        <w:ind w:right="-100"/>
      </w:pPr>
    </w:p>
    <w:p w14:paraId="3F8129CC" w14:textId="61558680" w:rsidR="00547EB1" w:rsidRDefault="008460AF" w:rsidP="0051446F">
      <w:pPr>
        <w:spacing w:line="600" w:lineRule="auto"/>
        <w:ind w:right="-100"/>
        <w:rPr>
          <w:b/>
          <w:bCs/>
        </w:rPr>
      </w:pPr>
      <w:r w:rsidRPr="008460AF">
        <w:rPr>
          <w:b/>
          <w:bCs/>
          <w:color w:val="FF0000"/>
        </w:rPr>
        <w:t>- Course Coordinator:</w:t>
      </w:r>
      <w:r w:rsidRPr="008460AF">
        <w:rPr>
          <w:b/>
          <w:bCs/>
        </w:rPr>
        <w:t xml:space="preserve"> </w:t>
      </w:r>
      <w:r w:rsidR="00BD7763">
        <w:rPr>
          <w:b/>
          <w:bCs/>
        </w:rPr>
        <w:t xml:space="preserve">Assoc. Prof. </w:t>
      </w:r>
      <w:r w:rsidR="00933DBA">
        <w:rPr>
          <w:b/>
          <w:bCs/>
        </w:rPr>
        <w:t>Dr</w:t>
      </w:r>
      <w:r w:rsidRPr="006C6574">
        <w:rPr>
          <w:b/>
          <w:bCs/>
        </w:rPr>
        <w:t xml:space="preserve">. </w:t>
      </w:r>
      <w:r w:rsidR="00BD7763" w:rsidRPr="00BD7763">
        <w:rPr>
          <w:b/>
          <w:bCs/>
        </w:rPr>
        <w:t>Mohamed Reda Salem</w:t>
      </w:r>
      <w:r w:rsidR="009A4391">
        <w:rPr>
          <w:b/>
          <w:bCs/>
        </w:rPr>
        <w:tab/>
      </w:r>
      <w:r>
        <w:rPr>
          <w:b/>
          <w:bCs/>
        </w:rPr>
        <w:tab/>
      </w:r>
      <w:r w:rsidRPr="008460AF">
        <w:rPr>
          <w:b/>
          <w:bCs/>
          <w:color w:val="FF0000"/>
        </w:rPr>
        <w:t>Signature:</w:t>
      </w:r>
      <w:r w:rsidR="002B5128" w:rsidRPr="002B5128">
        <w:rPr>
          <w:noProof/>
          <w:color w:val="000000"/>
        </w:rPr>
        <w:t xml:space="preserve"> </w:t>
      </w:r>
    </w:p>
    <w:p w14:paraId="0045A616" w14:textId="216C3D42" w:rsidR="009A4391" w:rsidRPr="00CB658A" w:rsidRDefault="009A4391" w:rsidP="0051446F">
      <w:pPr>
        <w:spacing w:line="600" w:lineRule="auto"/>
        <w:ind w:right="-100"/>
        <w:rPr>
          <w:color w:val="FF0000"/>
        </w:rPr>
      </w:pPr>
      <w:r w:rsidRPr="008460AF">
        <w:rPr>
          <w:b/>
          <w:bCs/>
          <w:color w:val="FF0000"/>
        </w:rPr>
        <w:t>- Program Coordinator:</w:t>
      </w:r>
      <w:r>
        <w:rPr>
          <w:b/>
          <w:bCs/>
          <w:color w:val="FF0000"/>
        </w:rPr>
        <w:t xml:space="preserve"> </w:t>
      </w:r>
      <w:r w:rsidR="005B2740">
        <w:rPr>
          <w:b/>
          <w:bCs/>
        </w:rPr>
        <w:t>Assoc. Prof. Dr</w:t>
      </w:r>
      <w:r w:rsidR="005B2740" w:rsidRPr="006C6574">
        <w:rPr>
          <w:b/>
          <w:bCs/>
        </w:rPr>
        <w:t xml:space="preserve">. </w:t>
      </w:r>
      <w:r w:rsidR="005B2740" w:rsidRPr="00BD7763">
        <w:rPr>
          <w:b/>
          <w:bCs/>
        </w:rPr>
        <w:t>Mohamed Reda Salem</w:t>
      </w:r>
      <w:r>
        <w:rPr>
          <w:b/>
          <w:bCs/>
          <w:color w:val="FF0000"/>
        </w:rPr>
        <w:tab/>
      </w:r>
      <w:r w:rsidRPr="008460AF">
        <w:rPr>
          <w:b/>
          <w:bCs/>
          <w:color w:val="FF0000"/>
        </w:rPr>
        <w:t>Signature:</w:t>
      </w:r>
      <w:r>
        <w:rPr>
          <w:b/>
          <w:bCs/>
          <w:color w:val="FF0000"/>
        </w:rPr>
        <w:t xml:space="preserve"> </w:t>
      </w:r>
    </w:p>
    <w:p w14:paraId="0B01417C" w14:textId="4416EA52" w:rsidR="009A4391" w:rsidRPr="00CB658A" w:rsidRDefault="009A4391" w:rsidP="0051446F">
      <w:pPr>
        <w:spacing w:line="600" w:lineRule="auto"/>
        <w:ind w:right="-100"/>
        <w:rPr>
          <w:color w:val="FF0000"/>
        </w:rPr>
      </w:pPr>
      <w:r w:rsidRPr="008460AF">
        <w:rPr>
          <w:b/>
          <w:bCs/>
          <w:color w:val="FF0000"/>
        </w:rPr>
        <w:t>- </w:t>
      </w:r>
      <w:r>
        <w:rPr>
          <w:b/>
          <w:bCs/>
          <w:color w:val="FF0000"/>
        </w:rPr>
        <w:t>Head of Mechanical Department</w:t>
      </w:r>
      <w:r w:rsidRPr="008460AF">
        <w:rPr>
          <w:b/>
          <w:bCs/>
          <w:color w:val="FF0000"/>
        </w:rPr>
        <w:t>:</w:t>
      </w:r>
      <w:r>
        <w:rPr>
          <w:b/>
          <w:bCs/>
          <w:color w:val="FF0000"/>
        </w:rPr>
        <w:t xml:space="preserve"> </w:t>
      </w:r>
      <w:r w:rsidRPr="008460AF">
        <w:rPr>
          <w:b/>
          <w:bCs/>
        </w:rPr>
        <w:t xml:space="preserve">Prof. </w:t>
      </w:r>
      <w:r>
        <w:rPr>
          <w:b/>
          <w:bCs/>
        </w:rPr>
        <w:t xml:space="preserve">Dr. </w:t>
      </w:r>
      <w:r w:rsidR="00344620">
        <w:rPr>
          <w:b/>
          <w:bCs/>
        </w:rPr>
        <w:t>Sameh Shawky Habib</w:t>
      </w:r>
      <w:r>
        <w:rPr>
          <w:b/>
          <w:bCs/>
          <w:color w:val="FF0000"/>
        </w:rPr>
        <w:tab/>
      </w:r>
      <w:r w:rsidRPr="008460AF">
        <w:rPr>
          <w:b/>
          <w:bCs/>
          <w:color w:val="FF0000"/>
        </w:rPr>
        <w:t>Signature:</w:t>
      </w:r>
      <w:r>
        <w:rPr>
          <w:b/>
          <w:bCs/>
          <w:color w:val="FF0000"/>
        </w:rPr>
        <w:t xml:space="preserve"> </w:t>
      </w:r>
    </w:p>
    <w:p w14:paraId="7CD9EAA6" w14:textId="02CFFDBB" w:rsidR="00547EB1" w:rsidRPr="00CB658A" w:rsidRDefault="00547EB1" w:rsidP="0051446F">
      <w:pPr>
        <w:spacing w:line="600" w:lineRule="auto"/>
        <w:ind w:right="-100"/>
        <w:rPr>
          <w:color w:val="FF0000"/>
        </w:rPr>
      </w:pPr>
    </w:p>
    <w:sectPr w:rsidR="00547EB1" w:rsidRPr="00CB658A" w:rsidSect="000D76FA">
      <w:headerReference w:type="default" r:id="rId8"/>
      <w:footerReference w:type="default" r:id="rId9"/>
      <w:pgSz w:w="11906" w:h="16838"/>
      <w:pgMar w:top="1008" w:right="1008" w:bottom="1008" w:left="1008" w:header="432"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CE70" w14:textId="77777777" w:rsidR="000D76FA" w:rsidRDefault="000D76FA" w:rsidP="00235BC2">
      <w:r>
        <w:separator/>
      </w:r>
    </w:p>
  </w:endnote>
  <w:endnote w:type="continuationSeparator" w:id="0">
    <w:p w14:paraId="42A4E602" w14:textId="77777777" w:rsidR="000D76FA" w:rsidRDefault="000D76FA" w:rsidP="002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067017"/>
      <w:docPartObj>
        <w:docPartGallery w:val="Page Numbers (Bottom of Page)"/>
        <w:docPartUnique/>
      </w:docPartObj>
    </w:sdtPr>
    <w:sdtContent>
      <w:sdt>
        <w:sdtPr>
          <w:id w:val="-1769616900"/>
          <w:docPartObj>
            <w:docPartGallery w:val="Page Numbers (Top of Page)"/>
            <w:docPartUnique/>
          </w:docPartObj>
        </w:sdtPr>
        <w:sdtContent>
          <w:p w14:paraId="0B0302ED" w14:textId="01937E2A" w:rsidR="00680B0F" w:rsidRDefault="00680B0F" w:rsidP="0082457C">
            <w:pPr>
              <w:pStyle w:val="Footer"/>
              <w:pBdr>
                <w:top w:val="single" w:sz="4" w:space="1" w:color="auto"/>
              </w:pBdr>
            </w:pPr>
            <w:r w:rsidRPr="00C37F99">
              <w:t xml:space="preserve">Course Specifications </w:t>
            </w:r>
            <w:r w:rsidR="00EC042A" w:rsidRPr="00EC042A">
              <w:t>M</w:t>
            </w:r>
            <w:r w:rsidR="00A94456">
              <w:t>ec201</w:t>
            </w:r>
            <w:r w:rsidR="00EC042A" w:rsidRPr="00EC042A">
              <w:t xml:space="preserve"> </w:t>
            </w:r>
            <w:r w:rsidR="00A94456" w:rsidRPr="00A94456">
              <w:t>Theory of Measurements &amp; Sensors</w:t>
            </w:r>
            <w:r w:rsidR="00A94456">
              <w:tab/>
            </w:r>
            <w:r w:rsidR="00A94456">
              <w:tab/>
            </w: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0D93FADE" w14:textId="77777777" w:rsidR="00680B0F" w:rsidRDefault="0068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E26E" w14:textId="77777777" w:rsidR="000D76FA" w:rsidRDefault="000D76FA" w:rsidP="00235BC2">
      <w:r>
        <w:separator/>
      </w:r>
    </w:p>
  </w:footnote>
  <w:footnote w:type="continuationSeparator" w:id="0">
    <w:p w14:paraId="1F27DD09" w14:textId="77777777" w:rsidR="000D76FA" w:rsidRDefault="000D76FA" w:rsidP="0023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2" w:type="pct"/>
      <w:jc w:val="center"/>
      <w:tblCellSpacing w:w="15" w:type="dxa"/>
      <w:tblBorders>
        <w:bottom w:val="single" w:sz="4" w:space="0" w:color="auto"/>
      </w:tblBorders>
      <w:tblLook w:val="04A0" w:firstRow="1" w:lastRow="0" w:firstColumn="1" w:lastColumn="0" w:noHBand="0" w:noVBand="1"/>
    </w:tblPr>
    <w:tblGrid>
      <w:gridCol w:w="6729"/>
      <w:gridCol w:w="4194"/>
    </w:tblGrid>
    <w:tr w:rsidR="0061543F" w:rsidRPr="000A4ECF" w14:paraId="6DC85A70" w14:textId="77777777" w:rsidTr="002B5128">
      <w:trPr>
        <w:tblCellSpacing w:w="15" w:type="dxa"/>
        <w:jc w:val="center"/>
      </w:trPr>
      <w:tc>
        <w:tcPr>
          <w:tcW w:w="3068" w:type="pct"/>
          <w:tcMar>
            <w:top w:w="15" w:type="dxa"/>
            <w:left w:w="15" w:type="dxa"/>
            <w:bottom w:w="15" w:type="dxa"/>
            <w:right w:w="15" w:type="dxa"/>
          </w:tcMar>
          <w:vAlign w:val="center"/>
          <w:hideMark/>
        </w:tcPr>
        <w:p w14:paraId="42558A8F" w14:textId="77777777" w:rsidR="0061543F" w:rsidRPr="009B1B99" w:rsidRDefault="0061543F" w:rsidP="0061543F">
          <w:pPr>
            <w:jc w:val="center"/>
            <w:rPr>
              <w:b/>
              <w:bCs/>
            </w:rPr>
          </w:pPr>
          <w:r>
            <w:rPr>
              <w:noProof/>
            </w:rPr>
            <w:drawing>
              <wp:inline distT="0" distB="0" distL="0" distR="0" wp14:anchorId="204AD46A" wp14:editId="0A35255A">
                <wp:extent cx="2353945" cy="661916"/>
                <wp:effectExtent l="0" t="0" r="8255" b="5080"/>
                <wp:docPr id="133" name="Picture 491"/>
                <wp:cNvGraphicFramePr/>
                <a:graphic xmlns:a="http://schemas.openxmlformats.org/drawingml/2006/main">
                  <a:graphicData uri="http://schemas.openxmlformats.org/drawingml/2006/picture">
                    <pic:pic xmlns:pic="http://schemas.openxmlformats.org/drawingml/2006/picture">
                      <pic:nvPicPr>
                        <pic:cNvPr id="133" name="Picture 49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0929" cy="663880"/>
                        </a:xfrm>
                        <a:prstGeom prst="rect">
                          <a:avLst/>
                        </a:prstGeom>
                        <a:noFill/>
                        <a:ln>
                          <a:noFill/>
                        </a:ln>
                      </pic:spPr>
                    </pic:pic>
                  </a:graphicData>
                </a:graphic>
              </wp:inline>
            </w:drawing>
          </w:r>
        </w:p>
      </w:tc>
      <w:tc>
        <w:tcPr>
          <w:tcW w:w="1890" w:type="pct"/>
          <w:tcMar>
            <w:top w:w="15" w:type="dxa"/>
            <w:left w:w="15" w:type="dxa"/>
            <w:bottom w:w="15" w:type="dxa"/>
            <w:right w:w="15" w:type="dxa"/>
          </w:tcMar>
          <w:vAlign w:val="center"/>
          <w:hideMark/>
        </w:tcPr>
        <w:p w14:paraId="66B15ED9" w14:textId="43A02B35" w:rsidR="0061543F" w:rsidRPr="00C13FEE" w:rsidRDefault="0047719B" w:rsidP="0047719B">
          <w:pPr>
            <w:jc w:val="right"/>
            <w:rPr>
              <w:sz w:val="32"/>
              <w:szCs w:val="32"/>
            </w:rPr>
          </w:pPr>
          <w:r w:rsidRPr="0047719B">
            <w:rPr>
              <w:noProof/>
              <w:sz w:val="32"/>
              <w:szCs w:val="32"/>
            </w:rPr>
            <w:drawing>
              <wp:inline distT="0" distB="0" distL="0" distR="0" wp14:anchorId="72A67A46" wp14:editId="6B475F99">
                <wp:extent cx="758001" cy="603504"/>
                <wp:effectExtent l="0" t="0" r="4445" b="6350"/>
                <wp:docPr id="13" name="Picture 12">
                  <a:extLst xmlns:a="http://schemas.openxmlformats.org/drawingml/2006/main">
                    <a:ext uri="{FF2B5EF4-FFF2-40B4-BE49-F238E27FC236}">
                      <a16:creationId xmlns:a16="http://schemas.microsoft.com/office/drawing/2014/main" id="{79CF16AD-664F-4C2F-B193-F8F91C0B43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9CF16AD-664F-4C2F-B193-F8F91C0B43DD}"/>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t="-1" b="-4166"/>
                        <a:stretch/>
                      </pic:blipFill>
                      <pic:spPr bwMode="auto">
                        <a:xfrm>
                          <a:off x="0" y="0"/>
                          <a:ext cx="758001" cy="603504"/>
                        </a:xfrm>
                        <a:prstGeom prst="rect">
                          <a:avLst/>
                        </a:prstGeom>
                        <a:noFill/>
                        <a:ln>
                          <a:noFill/>
                        </a:ln>
                        <a:extLst>
                          <a:ext uri="{53640926-AAD7-44D8-BBD7-CCE9431645EC}">
                            <a14:shadowObscured xmlns:a14="http://schemas.microsoft.com/office/drawing/2010/main"/>
                          </a:ext>
                        </a:extLst>
                      </pic:spPr>
                    </pic:pic>
                  </a:graphicData>
                </a:graphic>
              </wp:inline>
            </w:drawing>
          </w:r>
        </w:p>
        <w:p w14:paraId="3D908EF0" w14:textId="77777777" w:rsidR="0061543F" w:rsidRPr="000A4ECF" w:rsidRDefault="0061543F" w:rsidP="0061543F">
          <w:pPr>
            <w:jc w:val="center"/>
          </w:pPr>
        </w:p>
      </w:tc>
    </w:tr>
    <w:tr w:rsidR="002B5128" w:rsidRPr="00264534" w14:paraId="21A3DFC2" w14:textId="77777777" w:rsidTr="002B5128">
      <w:trPr>
        <w:tblCellSpacing w:w="15" w:type="dxa"/>
        <w:jc w:val="center"/>
      </w:trPr>
      <w:tc>
        <w:tcPr>
          <w:tcW w:w="4972" w:type="pct"/>
          <w:gridSpan w:val="2"/>
          <w:tcMar>
            <w:top w:w="15" w:type="dxa"/>
            <w:left w:w="15" w:type="dxa"/>
            <w:bottom w:w="15" w:type="dxa"/>
            <w:right w:w="15" w:type="dxa"/>
          </w:tcMar>
          <w:vAlign w:val="center"/>
        </w:tcPr>
        <w:p w14:paraId="64E789F1" w14:textId="05161BC2" w:rsidR="002B5128" w:rsidRPr="00264534" w:rsidRDefault="00264534" w:rsidP="00264534">
          <w:pPr>
            <w:pStyle w:val="Header"/>
            <w:jc w:val="center"/>
            <w:rPr>
              <w:b/>
              <w:bCs/>
              <w:sz w:val="20"/>
              <w:szCs w:val="20"/>
            </w:rPr>
          </w:pPr>
          <w:r w:rsidRPr="00264534">
            <w:rPr>
              <w:b/>
              <w:bCs/>
              <w:sz w:val="20"/>
              <w:szCs w:val="20"/>
            </w:rPr>
            <w:t>Competenc</w:t>
          </w:r>
          <w:r w:rsidR="00047B97">
            <w:rPr>
              <w:b/>
              <w:bCs/>
              <w:sz w:val="20"/>
              <w:szCs w:val="20"/>
            </w:rPr>
            <w:t>e</w:t>
          </w:r>
          <w:r w:rsidRPr="00264534">
            <w:rPr>
              <w:b/>
              <w:bCs/>
              <w:sz w:val="20"/>
              <w:szCs w:val="20"/>
            </w:rPr>
            <w:t>-Based Learning Outcomes Course Specifications (</w:t>
          </w:r>
          <w:r w:rsidR="00A71AD6">
            <w:rPr>
              <w:b/>
              <w:bCs/>
              <w:sz w:val="20"/>
              <w:szCs w:val="20"/>
            </w:rPr>
            <w:t>1</w:t>
          </w:r>
          <w:r w:rsidR="00A71AD6" w:rsidRPr="00A71AD6">
            <w:rPr>
              <w:b/>
              <w:bCs/>
              <w:sz w:val="20"/>
              <w:szCs w:val="20"/>
              <w:vertAlign w:val="superscript"/>
            </w:rPr>
            <w:t>st</w:t>
          </w:r>
          <w:r w:rsidR="00A71AD6">
            <w:rPr>
              <w:b/>
              <w:bCs/>
              <w:sz w:val="20"/>
              <w:szCs w:val="20"/>
            </w:rPr>
            <w:t xml:space="preserve"> </w:t>
          </w:r>
          <w:r w:rsidRPr="00264534">
            <w:rPr>
              <w:b/>
              <w:bCs/>
              <w:sz w:val="20"/>
              <w:szCs w:val="20"/>
            </w:rPr>
            <w:t>Semester 202</w:t>
          </w:r>
          <w:r w:rsidR="00D9432E">
            <w:rPr>
              <w:b/>
              <w:bCs/>
              <w:sz w:val="20"/>
              <w:szCs w:val="20"/>
            </w:rPr>
            <w:t>3</w:t>
          </w:r>
          <w:r w:rsidRPr="00264534">
            <w:rPr>
              <w:b/>
              <w:bCs/>
              <w:sz w:val="20"/>
              <w:szCs w:val="20"/>
            </w:rPr>
            <w:t>/202</w:t>
          </w:r>
          <w:r w:rsidR="00D9432E">
            <w:rPr>
              <w:b/>
              <w:bCs/>
              <w:sz w:val="20"/>
              <w:szCs w:val="20"/>
            </w:rPr>
            <w:t>4</w:t>
          </w:r>
          <w:r w:rsidRPr="00264534">
            <w:rPr>
              <w:b/>
              <w:bCs/>
              <w:sz w:val="20"/>
              <w:szCs w:val="20"/>
            </w:rPr>
            <w:t>)</w:t>
          </w:r>
        </w:p>
      </w:tc>
    </w:tr>
  </w:tbl>
  <w:p w14:paraId="2CCE2980" w14:textId="77777777" w:rsidR="002B5128" w:rsidRPr="002B5128" w:rsidRDefault="002B5128">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87"/>
    <w:multiLevelType w:val="hybridMultilevel"/>
    <w:tmpl w:val="ADB6BFC4"/>
    <w:lvl w:ilvl="0" w:tplc="08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280777"/>
    <w:multiLevelType w:val="hybridMultilevel"/>
    <w:tmpl w:val="0D8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694D"/>
    <w:multiLevelType w:val="hybridMultilevel"/>
    <w:tmpl w:val="DB004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71769"/>
    <w:multiLevelType w:val="hybridMultilevel"/>
    <w:tmpl w:val="5CA4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7E5"/>
    <w:multiLevelType w:val="hybridMultilevel"/>
    <w:tmpl w:val="72EC25E8"/>
    <w:lvl w:ilvl="0" w:tplc="BFDE235E">
      <w:start w:val="1"/>
      <w:numFmt w:val="bullet"/>
      <w:lvlText w:val=""/>
      <w:lvlJc w:val="left"/>
      <w:pPr>
        <w:tabs>
          <w:tab w:val="num" w:pos="936"/>
        </w:tabs>
        <w:ind w:left="936" w:hanging="360"/>
      </w:pPr>
      <w:rPr>
        <w:rFonts w:ascii="Symbol" w:hAnsi="Symbol" w:hint="default"/>
      </w:rPr>
    </w:lvl>
    <w:lvl w:ilvl="1" w:tplc="BC62B11A">
      <w:start w:val="978"/>
      <w:numFmt w:val="bullet"/>
      <w:lvlText w:val=""/>
      <w:lvlJc w:val="left"/>
      <w:pPr>
        <w:tabs>
          <w:tab w:val="num" w:pos="1656"/>
        </w:tabs>
        <w:ind w:left="1656" w:hanging="360"/>
      </w:pPr>
      <w:rPr>
        <w:rFonts w:ascii="Symbol" w:hAnsi="Symbol" w:hint="default"/>
        <w:color w:val="auto"/>
      </w:rPr>
    </w:lvl>
    <w:lvl w:ilvl="2" w:tplc="0AF6F57C">
      <w:start w:val="1"/>
      <w:numFmt w:val="bullet"/>
      <w:lvlText w:val=""/>
      <w:lvlJc w:val="left"/>
      <w:pPr>
        <w:tabs>
          <w:tab w:val="num" w:pos="2376"/>
        </w:tabs>
        <w:ind w:left="2376" w:hanging="360"/>
      </w:pPr>
      <w:rPr>
        <w:rFonts w:ascii="Symbol" w:hAnsi="Symbol" w:hint="default"/>
      </w:rPr>
    </w:lvl>
    <w:lvl w:ilvl="3" w:tplc="3482DEF0" w:tentative="1">
      <w:start w:val="1"/>
      <w:numFmt w:val="bullet"/>
      <w:lvlText w:val=""/>
      <w:lvlJc w:val="left"/>
      <w:pPr>
        <w:tabs>
          <w:tab w:val="num" w:pos="3096"/>
        </w:tabs>
        <w:ind w:left="3096" w:hanging="360"/>
      </w:pPr>
      <w:rPr>
        <w:rFonts w:ascii="Symbol" w:hAnsi="Symbol" w:hint="default"/>
      </w:rPr>
    </w:lvl>
    <w:lvl w:ilvl="4" w:tplc="3230E9C4" w:tentative="1">
      <w:start w:val="1"/>
      <w:numFmt w:val="bullet"/>
      <w:lvlText w:val=""/>
      <w:lvlJc w:val="left"/>
      <w:pPr>
        <w:tabs>
          <w:tab w:val="num" w:pos="3816"/>
        </w:tabs>
        <w:ind w:left="3816" w:hanging="360"/>
      </w:pPr>
      <w:rPr>
        <w:rFonts w:ascii="Symbol" w:hAnsi="Symbol" w:hint="default"/>
      </w:rPr>
    </w:lvl>
    <w:lvl w:ilvl="5" w:tplc="B42C6844" w:tentative="1">
      <w:start w:val="1"/>
      <w:numFmt w:val="bullet"/>
      <w:lvlText w:val=""/>
      <w:lvlJc w:val="left"/>
      <w:pPr>
        <w:tabs>
          <w:tab w:val="num" w:pos="4536"/>
        </w:tabs>
        <w:ind w:left="4536" w:hanging="360"/>
      </w:pPr>
      <w:rPr>
        <w:rFonts w:ascii="Symbol" w:hAnsi="Symbol" w:hint="default"/>
      </w:rPr>
    </w:lvl>
    <w:lvl w:ilvl="6" w:tplc="65F00BF0" w:tentative="1">
      <w:start w:val="1"/>
      <w:numFmt w:val="bullet"/>
      <w:lvlText w:val=""/>
      <w:lvlJc w:val="left"/>
      <w:pPr>
        <w:tabs>
          <w:tab w:val="num" w:pos="5256"/>
        </w:tabs>
        <w:ind w:left="5256" w:hanging="360"/>
      </w:pPr>
      <w:rPr>
        <w:rFonts w:ascii="Symbol" w:hAnsi="Symbol" w:hint="default"/>
      </w:rPr>
    </w:lvl>
    <w:lvl w:ilvl="7" w:tplc="6E6A527A" w:tentative="1">
      <w:start w:val="1"/>
      <w:numFmt w:val="bullet"/>
      <w:lvlText w:val=""/>
      <w:lvlJc w:val="left"/>
      <w:pPr>
        <w:tabs>
          <w:tab w:val="num" w:pos="5976"/>
        </w:tabs>
        <w:ind w:left="5976" w:hanging="360"/>
      </w:pPr>
      <w:rPr>
        <w:rFonts w:ascii="Symbol" w:hAnsi="Symbol" w:hint="default"/>
      </w:rPr>
    </w:lvl>
    <w:lvl w:ilvl="8" w:tplc="7944BEF8" w:tentative="1">
      <w:start w:val="1"/>
      <w:numFmt w:val="bullet"/>
      <w:lvlText w:val=""/>
      <w:lvlJc w:val="left"/>
      <w:pPr>
        <w:tabs>
          <w:tab w:val="num" w:pos="6696"/>
        </w:tabs>
        <w:ind w:left="6696" w:hanging="360"/>
      </w:pPr>
      <w:rPr>
        <w:rFonts w:ascii="Symbol" w:hAnsi="Symbol" w:hint="default"/>
      </w:rPr>
    </w:lvl>
  </w:abstractNum>
  <w:abstractNum w:abstractNumId="5" w15:restartNumberingAfterBreak="0">
    <w:nsid w:val="13167295"/>
    <w:multiLevelType w:val="hybridMultilevel"/>
    <w:tmpl w:val="0C8A8CDE"/>
    <w:lvl w:ilvl="0" w:tplc="BFDE235E">
      <w:start w:val="1"/>
      <w:numFmt w:val="bullet"/>
      <w:lvlText w:val=""/>
      <w:lvlJc w:val="left"/>
      <w:pPr>
        <w:tabs>
          <w:tab w:val="num" w:pos="936"/>
        </w:tabs>
        <w:ind w:left="936" w:hanging="360"/>
      </w:pPr>
      <w:rPr>
        <w:rFonts w:ascii="Symbol" w:hAnsi="Symbol" w:hint="default"/>
      </w:rPr>
    </w:lvl>
    <w:lvl w:ilvl="1" w:tplc="0409000D">
      <w:start w:val="1"/>
      <w:numFmt w:val="bullet"/>
      <w:lvlText w:val=""/>
      <w:lvlJc w:val="left"/>
      <w:pPr>
        <w:tabs>
          <w:tab w:val="num" w:pos="1656"/>
        </w:tabs>
        <w:ind w:left="1656" w:hanging="360"/>
      </w:pPr>
      <w:rPr>
        <w:rFonts w:ascii="Wingdings" w:hAnsi="Wingdings" w:hint="default"/>
        <w:color w:val="auto"/>
      </w:rPr>
    </w:lvl>
    <w:lvl w:ilvl="2" w:tplc="0AF6F57C">
      <w:start w:val="1"/>
      <w:numFmt w:val="bullet"/>
      <w:lvlText w:val=""/>
      <w:lvlJc w:val="left"/>
      <w:pPr>
        <w:tabs>
          <w:tab w:val="num" w:pos="2376"/>
        </w:tabs>
        <w:ind w:left="2376" w:hanging="360"/>
      </w:pPr>
      <w:rPr>
        <w:rFonts w:ascii="Symbol" w:hAnsi="Symbol" w:hint="default"/>
      </w:rPr>
    </w:lvl>
    <w:lvl w:ilvl="3" w:tplc="3482DEF0" w:tentative="1">
      <w:start w:val="1"/>
      <w:numFmt w:val="bullet"/>
      <w:lvlText w:val=""/>
      <w:lvlJc w:val="left"/>
      <w:pPr>
        <w:tabs>
          <w:tab w:val="num" w:pos="3096"/>
        </w:tabs>
        <w:ind w:left="3096" w:hanging="360"/>
      </w:pPr>
      <w:rPr>
        <w:rFonts w:ascii="Symbol" w:hAnsi="Symbol" w:hint="default"/>
      </w:rPr>
    </w:lvl>
    <w:lvl w:ilvl="4" w:tplc="3230E9C4" w:tentative="1">
      <w:start w:val="1"/>
      <w:numFmt w:val="bullet"/>
      <w:lvlText w:val=""/>
      <w:lvlJc w:val="left"/>
      <w:pPr>
        <w:tabs>
          <w:tab w:val="num" w:pos="3816"/>
        </w:tabs>
        <w:ind w:left="3816" w:hanging="360"/>
      </w:pPr>
      <w:rPr>
        <w:rFonts w:ascii="Symbol" w:hAnsi="Symbol" w:hint="default"/>
      </w:rPr>
    </w:lvl>
    <w:lvl w:ilvl="5" w:tplc="B42C6844" w:tentative="1">
      <w:start w:val="1"/>
      <w:numFmt w:val="bullet"/>
      <w:lvlText w:val=""/>
      <w:lvlJc w:val="left"/>
      <w:pPr>
        <w:tabs>
          <w:tab w:val="num" w:pos="4536"/>
        </w:tabs>
        <w:ind w:left="4536" w:hanging="360"/>
      </w:pPr>
      <w:rPr>
        <w:rFonts w:ascii="Symbol" w:hAnsi="Symbol" w:hint="default"/>
      </w:rPr>
    </w:lvl>
    <w:lvl w:ilvl="6" w:tplc="65F00BF0" w:tentative="1">
      <w:start w:val="1"/>
      <w:numFmt w:val="bullet"/>
      <w:lvlText w:val=""/>
      <w:lvlJc w:val="left"/>
      <w:pPr>
        <w:tabs>
          <w:tab w:val="num" w:pos="5256"/>
        </w:tabs>
        <w:ind w:left="5256" w:hanging="360"/>
      </w:pPr>
      <w:rPr>
        <w:rFonts w:ascii="Symbol" w:hAnsi="Symbol" w:hint="default"/>
      </w:rPr>
    </w:lvl>
    <w:lvl w:ilvl="7" w:tplc="6E6A527A" w:tentative="1">
      <w:start w:val="1"/>
      <w:numFmt w:val="bullet"/>
      <w:lvlText w:val=""/>
      <w:lvlJc w:val="left"/>
      <w:pPr>
        <w:tabs>
          <w:tab w:val="num" w:pos="5976"/>
        </w:tabs>
        <w:ind w:left="5976" w:hanging="360"/>
      </w:pPr>
      <w:rPr>
        <w:rFonts w:ascii="Symbol" w:hAnsi="Symbol" w:hint="default"/>
      </w:rPr>
    </w:lvl>
    <w:lvl w:ilvl="8" w:tplc="7944BEF8" w:tentative="1">
      <w:start w:val="1"/>
      <w:numFmt w:val="bullet"/>
      <w:lvlText w:val=""/>
      <w:lvlJc w:val="left"/>
      <w:pPr>
        <w:tabs>
          <w:tab w:val="num" w:pos="6696"/>
        </w:tabs>
        <w:ind w:left="6696" w:hanging="360"/>
      </w:pPr>
      <w:rPr>
        <w:rFonts w:ascii="Symbol" w:hAnsi="Symbol" w:hint="default"/>
      </w:rPr>
    </w:lvl>
  </w:abstractNum>
  <w:abstractNum w:abstractNumId="6" w15:restartNumberingAfterBreak="0">
    <w:nsid w:val="132223C8"/>
    <w:multiLevelType w:val="hybridMultilevel"/>
    <w:tmpl w:val="EB76C56A"/>
    <w:lvl w:ilvl="0" w:tplc="0409000F">
      <w:start w:val="1"/>
      <w:numFmt w:val="decimal"/>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13A25208"/>
    <w:multiLevelType w:val="hybridMultilevel"/>
    <w:tmpl w:val="7C86C894"/>
    <w:lvl w:ilvl="0" w:tplc="1C7ADC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7B31"/>
    <w:multiLevelType w:val="hybridMultilevel"/>
    <w:tmpl w:val="B3020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232148"/>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20744"/>
    <w:multiLevelType w:val="hybridMultilevel"/>
    <w:tmpl w:val="B24A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25F55"/>
    <w:multiLevelType w:val="hybridMultilevel"/>
    <w:tmpl w:val="15B29E8E"/>
    <w:lvl w:ilvl="0" w:tplc="BFDE235E">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color w:val="auto"/>
      </w:rPr>
    </w:lvl>
    <w:lvl w:ilvl="2" w:tplc="0AF6F57C">
      <w:start w:val="1"/>
      <w:numFmt w:val="bullet"/>
      <w:lvlText w:val=""/>
      <w:lvlJc w:val="left"/>
      <w:pPr>
        <w:tabs>
          <w:tab w:val="num" w:pos="2376"/>
        </w:tabs>
        <w:ind w:left="2376" w:hanging="360"/>
      </w:pPr>
      <w:rPr>
        <w:rFonts w:ascii="Symbol" w:hAnsi="Symbol" w:hint="default"/>
      </w:rPr>
    </w:lvl>
    <w:lvl w:ilvl="3" w:tplc="3482DEF0" w:tentative="1">
      <w:start w:val="1"/>
      <w:numFmt w:val="bullet"/>
      <w:lvlText w:val=""/>
      <w:lvlJc w:val="left"/>
      <w:pPr>
        <w:tabs>
          <w:tab w:val="num" w:pos="3096"/>
        </w:tabs>
        <w:ind w:left="3096" w:hanging="360"/>
      </w:pPr>
      <w:rPr>
        <w:rFonts w:ascii="Symbol" w:hAnsi="Symbol" w:hint="default"/>
      </w:rPr>
    </w:lvl>
    <w:lvl w:ilvl="4" w:tplc="3230E9C4" w:tentative="1">
      <w:start w:val="1"/>
      <w:numFmt w:val="bullet"/>
      <w:lvlText w:val=""/>
      <w:lvlJc w:val="left"/>
      <w:pPr>
        <w:tabs>
          <w:tab w:val="num" w:pos="3816"/>
        </w:tabs>
        <w:ind w:left="3816" w:hanging="360"/>
      </w:pPr>
      <w:rPr>
        <w:rFonts w:ascii="Symbol" w:hAnsi="Symbol" w:hint="default"/>
      </w:rPr>
    </w:lvl>
    <w:lvl w:ilvl="5" w:tplc="B42C6844" w:tentative="1">
      <w:start w:val="1"/>
      <w:numFmt w:val="bullet"/>
      <w:lvlText w:val=""/>
      <w:lvlJc w:val="left"/>
      <w:pPr>
        <w:tabs>
          <w:tab w:val="num" w:pos="4536"/>
        </w:tabs>
        <w:ind w:left="4536" w:hanging="360"/>
      </w:pPr>
      <w:rPr>
        <w:rFonts w:ascii="Symbol" w:hAnsi="Symbol" w:hint="default"/>
      </w:rPr>
    </w:lvl>
    <w:lvl w:ilvl="6" w:tplc="65F00BF0" w:tentative="1">
      <w:start w:val="1"/>
      <w:numFmt w:val="bullet"/>
      <w:lvlText w:val=""/>
      <w:lvlJc w:val="left"/>
      <w:pPr>
        <w:tabs>
          <w:tab w:val="num" w:pos="5256"/>
        </w:tabs>
        <w:ind w:left="5256" w:hanging="360"/>
      </w:pPr>
      <w:rPr>
        <w:rFonts w:ascii="Symbol" w:hAnsi="Symbol" w:hint="default"/>
      </w:rPr>
    </w:lvl>
    <w:lvl w:ilvl="7" w:tplc="6E6A527A" w:tentative="1">
      <w:start w:val="1"/>
      <w:numFmt w:val="bullet"/>
      <w:lvlText w:val=""/>
      <w:lvlJc w:val="left"/>
      <w:pPr>
        <w:tabs>
          <w:tab w:val="num" w:pos="5976"/>
        </w:tabs>
        <w:ind w:left="5976" w:hanging="360"/>
      </w:pPr>
      <w:rPr>
        <w:rFonts w:ascii="Symbol" w:hAnsi="Symbol" w:hint="default"/>
      </w:rPr>
    </w:lvl>
    <w:lvl w:ilvl="8" w:tplc="7944BEF8" w:tentative="1">
      <w:start w:val="1"/>
      <w:numFmt w:val="bullet"/>
      <w:lvlText w:val=""/>
      <w:lvlJc w:val="left"/>
      <w:pPr>
        <w:tabs>
          <w:tab w:val="num" w:pos="6696"/>
        </w:tabs>
        <w:ind w:left="6696" w:hanging="360"/>
      </w:pPr>
      <w:rPr>
        <w:rFonts w:ascii="Symbol" w:hAnsi="Symbol" w:hint="default"/>
      </w:rPr>
    </w:lvl>
  </w:abstractNum>
  <w:abstractNum w:abstractNumId="12" w15:restartNumberingAfterBreak="0">
    <w:nsid w:val="1C9E00B1"/>
    <w:multiLevelType w:val="hybridMultilevel"/>
    <w:tmpl w:val="44B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007EE"/>
    <w:multiLevelType w:val="hybridMultilevel"/>
    <w:tmpl w:val="E4F08438"/>
    <w:lvl w:ilvl="0" w:tplc="937A306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42014F9"/>
    <w:multiLevelType w:val="hybridMultilevel"/>
    <w:tmpl w:val="9DA0A4E2"/>
    <w:lvl w:ilvl="0" w:tplc="591E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009EC"/>
    <w:multiLevelType w:val="hybridMultilevel"/>
    <w:tmpl w:val="47A84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BC7A8E"/>
    <w:multiLevelType w:val="hybridMultilevel"/>
    <w:tmpl w:val="7974BC78"/>
    <w:lvl w:ilvl="0" w:tplc="F652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05F71"/>
    <w:multiLevelType w:val="hybridMultilevel"/>
    <w:tmpl w:val="820A4958"/>
    <w:lvl w:ilvl="0" w:tplc="12D4C2A6">
      <w:start w:val="1"/>
      <w:numFmt w:val="bullet"/>
      <w:lvlText w:val=""/>
      <w:lvlJc w:val="left"/>
      <w:pPr>
        <w:tabs>
          <w:tab w:val="num" w:pos="720"/>
        </w:tabs>
        <w:ind w:left="720" w:hanging="360"/>
      </w:pPr>
      <w:rPr>
        <w:rFonts w:ascii="Symbol" w:hAnsi="Symbol" w:hint="default"/>
      </w:rPr>
    </w:lvl>
    <w:lvl w:ilvl="1" w:tplc="048476CA">
      <w:start w:val="1"/>
      <w:numFmt w:val="bullet"/>
      <w:lvlText w:val=""/>
      <w:lvlJc w:val="left"/>
      <w:pPr>
        <w:tabs>
          <w:tab w:val="num" w:pos="1440"/>
        </w:tabs>
        <w:ind w:left="1440" w:hanging="360"/>
      </w:pPr>
      <w:rPr>
        <w:rFonts w:ascii="Symbol" w:hAnsi="Symbol" w:hint="default"/>
      </w:rPr>
    </w:lvl>
    <w:lvl w:ilvl="2" w:tplc="C408EAB4" w:tentative="1">
      <w:start w:val="1"/>
      <w:numFmt w:val="bullet"/>
      <w:lvlText w:val=""/>
      <w:lvlJc w:val="left"/>
      <w:pPr>
        <w:tabs>
          <w:tab w:val="num" w:pos="2160"/>
        </w:tabs>
        <w:ind w:left="2160" w:hanging="360"/>
      </w:pPr>
      <w:rPr>
        <w:rFonts w:ascii="Symbol" w:hAnsi="Symbol" w:hint="default"/>
      </w:rPr>
    </w:lvl>
    <w:lvl w:ilvl="3" w:tplc="8DFEAFFA" w:tentative="1">
      <w:start w:val="1"/>
      <w:numFmt w:val="bullet"/>
      <w:lvlText w:val=""/>
      <w:lvlJc w:val="left"/>
      <w:pPr>
        <w:tabs>
          <w:tab w:val="num" w:pos="2880"/>
        </w:tabs>
        <w:ind w:left="2880" w:hanging="360"/>
      </w:pPr>
      <w:rPr>
        <w:rFonts w:ascii="Symbol" w:hAnsi="Symbol" w:hint="default"/>
      </w:rPr>
    </w:lvl>
    <w:lvl w:ilvl="4" w:tplc="8B80432C" w:tentative="1">
      <w:start w:val="1"/>
      <w:numFmt w:val="bullet"/>
      <w:lvlText w:val=""/>
      <w:lvlJc w:val="left"/>
      <w:pPr>
        <w:tabs>
          <w:tab w:val="num" w:pos="3600"/>
        </w:tabs>
        <w:ind w:left="3600" w:hanging="360"/>
      </w:pPr>
      <w:rPr>
        <w:rFonts w:ascii="Symbol" w:hAnsi="Symbol" w:hint="default"/>
      </w:rPr>
    </w:lvl>
    <w:lvl w:ilvl="5" w:tplc="4FFCFCF8" w:tentative="1">
      <w:start w:val="1"/>
      <w:numFmt w:val="bullet"/>
      <w:lvlText w:val=""/>
      <w:lvlJc w:val="left"/>
      <w:pPr>
        <w:tabs>
          <w:tab w:val="num" w:pos="4320"/>
        </w:tabs>
        <w:ind w:left="4320" w:hanging="360"/>
      </w:pPr>
      <w:rPr>
        <w:rFonts w:ascii="Symbol" w:hAnsi="Symbol" w:hint="default"/>
      </w:rPr>
    </w:lvl>
    <w:lvl w:ilvl="6" w:tplc="5E8CBD30" w:tentative="1">
      <w:start w:val="1"/>
      <w:numFmt w:val="bullet"/>
      <w:lvlText w:val=""/>
      <w:lvlJc w:val="left"/>
      <w:pPr>
        <w:tabs>
          <w:tab w:val="num" w:pos="5040"/>
        </w:tabs>
        <w:ind w:left="5040" w:hanging="360"/>
      </w:pPr>
      <w:rPr>
        <w:rFonts w:ascii="Symbol" w:hAnsi="Symbol" w:hint="default"/>
      </w:rPr>
    </w:lvl>
    <w:lvl w:ilvl="7" w:tplc="4D82D7C8" w:tentative="1">
      <w:start w:val="1"/>
      <w:numFmt w:val="bullet"/>
      <w:lvlText w:val=""/>
      <w:lvlJc w:val="left"/>
      <w:pPr>
        <w:tabs>
          <w:tab w:val="num" w:pos="5760"/>
        </w:tabs>
        <w:ind w:left="5760" w:hanging="360"/>
      </w:pPr>
      <w:rPr>
        <w:rFonts w:ascii="Symbol" w:hAnsi="Symbol" w:hint="default"/>
      </w:rPr>
    </w:lvl>
    <w:lvl w:ilvl="8" w:tplc="C08065E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9DB66EC"/>
    <w:multiLevelType w:val="hybridMultilevel"/>
    <w:tmpl w:val="7C2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63B35"/>
    <w:multiLevelType w:val="hybridMultilevel"/>
    <w:tmpl w:val="7FB4B038"/>
    <w:lvl w:ilvl="0" w:tplc="7E609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845E21"/>
    <w:multiLevelType w:val="hybridMultilevel"/>
    <w:tmpl w:val="B90C9D34"/>
    <w:lvl w:ilvl="0" w:tplc="04090005">
      <w:start w:val="1"/>
      <w:numFmt w:val="bullet"/>
      <w:lvlText w:val=""/>
      <w:lvlJc w:val="left"/>
      <w:pPr>
        <w:ind w:left="911" w:hanging="360"/>
      </w:pPr>
      <w:rPr>
        <w:rFonts w:ascii="Wingdings" w:hAnsi="Wingdings"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1" w15:restartNumberingAfterBreak="0">
    <w:nsid w:val="2E953471"/>
    <w:multiLevelType w:val="hybridMultilevel"/>
    <w:tmpl w:val="3778550A"/>
    <w:lvl w:ilvl="0" w:tplc="1D3021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F214545"/>
    <w:multiLevelType w:val="hybridMultilevel"/>
    <w:tmpl w:val="3AD6B74A"/>
    <w:lvl w:ilvl="0" w:tplc="0409000B">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3" w15:restartNumberingAfterBreak="0">
    <w:nsid w:val="311361C7"/>
    <w:multiLevelType w:val="hybridMultilevel"/>
    <w:tmpl w:val="CAA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B7CFA"/>
    <w:multiLevelType w:val="hybridMultilevel"/>
    <w:tmpl w:val="9AF07A10"/>
    <w:lvl w:ilvl="0" w:tplc="04090003">
      <w:start w:val="1"/>
      <w:numFmt w:val="bullet"/>
      <w:lvlText w:val="o"/>
      <w:lvlJc w:val="left"/>
      <w:pPr>
        <w:ind w:left="551" w:hanging="360"/>
      </w:pPr>
      <w:rPr>
        <w:rFonts w:ascii="Courier New" w:hAnsi="Courier New" w:cs="Courier New"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25" w15:restartNumberingAfterBreak="0">
    <w:nsid w:val="3C5253F8"/>
    <w:multiLevelType w:val="hybridMultilevel"/>
    <w:tmpl w:val="1EE22BFC"/>
    <w:lvl w:ilvl="0" w:tplc="C0DE8102">
      <w:start w:val="1"/>
      <w:numFmt w:val="bullet"/>
      <w:lvlText w:val=""/>
      <w:lvlJc w:val="left"/>
      <w:pPr>
        <w:tabs>
          <w:tab w:val="num" w:pos="-720"/>
        </w:tabs>
        <w:ind w:left="-720" w:hanging="360"/>
      </w:pPr>
      <w:rPr>
        <w:rFonts w:ascii="Symbol" w:hAnsi="Symbol" w:hint="default"/>
      </w:rPr>
    </w:lvl>
    <w:lvl w:ilvl="1" w:tplc="D1A07784">
      <w:start w:val="1"/>
      <w:numFmt w:val="bullet"/>
      <w:lvlText w:val=""/>
      <w:lvlJc w:val="left"/>
      <w:pPr>
        <w:tabs>
          <w:tab w:val="num" w:pos="0"/>
        </w:tabs>
        <w:ind w:left="0" w:hanging="360"/>
      </w:pPr>
      <w:rPr>
        <w:rFonts w:ascii="Symbol" w:hAnsi="Symbol" w:hint="default"/>
      </w:rPr>
    </w:lvl>
    <w:lvl w:ilvl="2" w:tplc="A14E985A" w:tentative="1">
      <w:start w:val="1"/>
      <w:numFmt w:val="bullet"/>
      <w:lvlText w:val=""/>
      <w:lvlJc w:val="left"/>
      <w:pPr>
        <w:tabs>
          <w:tab w:val="num" w:pos="720"/>
        </w:tabs>
        <w:ind w:left="720" w:hanging="360"/>
      </w:pPr>
      <w:rPr>
        <w:rFonts w:ascii="Symbol" w:hAnsi="Symbol" w:hint="default"/>
      </w:rPr>
    </w:lvl>
    <w:lvl w:ilvl="3" w:tplc="40685A30" w:tentative="1">
      <w:start w:val="1"/>
      <w:numFmt w:val="bullet"/>
      <w:lvlText w:val=""/>
      <w:lvlJc w:val="left"/>
      <w:pPr>
        <w:tabs>
          <w:tab w:val="num" w:pos="1440"/>
        </w:tabs>
        <w:ind w:left="1440" w:hanging="360"/>
      </w:pPr>
      <w:rPr>
        <w:rFonts w:ascii="Symbol" w:hAnsi="Symbol" w:hint="default"/>
      </w:rPr>
    </w:lvl>
    <w:lvl w:ilvl="4" w:tplc="4168810A" w:tentative="1">
      <w:start w:val="1"/>
      <w:numFmt w:val="bullet"/>
      <w:lvlText w:val=""/>
      <w:lvlJc w:val="left"/>
      <w:pPr>
        <w:tabs>
          <w:tab w:val="num" w:pos="2160"/>
        </w:tabs>
        <w:ind w:left="2160" w:hanging="360"/>
      </w:pPr>
      <w:rPr>
        <w:rFonts w:ascii="Symbol" w:hAnsi="Symbol" w:hint="default"/>
      </w:rPr>
    </w:lvl>
    <w:lvl w:ilvl="5" w:tplc="EE0AB462" w:tentative="1">
      <w:start w:val="1"/>
      <w:numFmt w:val="bullet"/>
      <w:lvlText w:val=""/>
      <w:lvlJc w:val="left"/>
      <w:pPr>
        <w:tabs>
          <w:tab w:val="num" w:pos="2880"/>
        </w:tabs>
        <w:ind w:left="2880" w:hanging="360"/>
      </w:pPr>
      <w:rPr>
        <w:rFonts w:ascii="Symbol" w:hAnsi="Symbol" w:hint="default"/>
      </w:rPr>
    </w:lvl>
    <w:lvl w:ilvl="6" w:tplc="B970A436" w:tentative="1">
      <w:start w:val="1"/>
      <w:numFmt w:val="bullet"/>
      <w:lvlText w:val=""/>
      <w:lvlJc w:val="left"/>
      <w:pPr>
        <w:tabs>
          <w:tab w:val="num" w:pos="3600"/>
        </w:tabs>
        <w:ind w:left="3600" w:hanging="360"/>
      </w:pPr>
      <w:rPr>
        <w:rFonts w:ascii="Symbol" w:hAnsi="Symbol" w:hint="default"/>
      </w:rPr>
    </w:lvl>
    <w:lvl w:ilvl="7" w:tplc="39DAB77C" w:tentative="1">
      <w:start w:val="1"/>
      <w:numFmt w:val="bullet"/>
      <w:lvlText w:val=""/>
      <w:lvlJc w:val="left"/>
      <w:pPr>
        <w:tabs>
          <w:tab w:val="num" w:pos="4320"/>
        </w:tabs>
        <w:ind w:left="4320" w:hanging="360"/>
      </w:pPr>
      <w:rPr>
        <w:rFonts w:ascii="Symbol" w:hAnsi="Symbol" w:hint="default"/>
      </w:rPr>
    </w:lvl>
    <w:lvl w:ilvl="8" w:tplc="8C32C0E6" w:tentative="1">
      <w:start w:val="1"/>
      <w:numFmt w:val="bullet"/>
      <w:lvlText w:val=""/>
      <w:lvlJc w:val="left"/>
      <w:pPr>
        <w:tabs>
          <w:tab w:val="num" w:pos="5040"/>
        </w:tabs>
        <w:ind w:left="5040" w:hanging="360"/>
      </w:pPr>
      <w:rPr>
        <w:rFonts w:ascii="Symbol" w:hAnsi="Symbol" w:hint="default"/>
      </w:rPr>
    </w:lvl>
  </w:abstractNum>
  <w:abstractNum w:abstractNumId="26" w15:restartNumberingAfterBreak="0">
    <w:nsid w:val="3CB403CB"/>
    <w:multiLevelType w:val="hybridMultilevel"/>
    <w:tmpl w:val="683E9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06C03"/>
    <w:multiLevelType w:val="hybridMultilevel"/>
    <w:tmpl w:val="E45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C31359"/>
    <w:multiLevelType w:val="hybridMultilevel"/>
    <w:tmpl w:val="BF941F1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9" w15:restartNumberingAfterBreak="0">
    <w:nsid w:val="453E1A3D"/>
    <w:multiLevelType w:val="hybridMultilevel"/>
    <w:tmpl w:val="A03A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944BB"/>
    <w:multiLevelType w:val="hybridMultilevel"/>
    <w:tmpl w:val="E7147F40"/>
    <w:lvl w:ilvl="0" w:tplc="2CE48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D31507"/>
    <w:multiLevelType w:val="hybridMultilevel"/>
    <w:tmpl w:val="77940668"/>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D1DE6"/>
    <w:multiLevelType w:val="hybridMultilevel"/>
    <w:tmpl w:val="2EE0A1F0"/>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141C3"/>
    <w:multiLevelType w:val="hybridMultilevel"/>
    <w:tmpl w:val="4FDC00F2"/>
    <w:lvl w:ilvl="0" w:tplc="BCCED942">
      <w:start w:val="1"/>
      <w:numFmt w:val="bullet"/>
      <w:lvlText w:val=""/>
      <w:lvlJc w:val="left"/>
      <w:pPr>
        <w:tabs>
          <w:tab w:val="num" w:pos="720"/>
        </w:tabs>
        <w:ind w:left="720" w:hanging="360"/>
      </w:pPr>
      <w:rPr>
        <w:rFonts w:ascii="Wingdings" w:hAnsi="Wingdings" w:hint="default"/>
      </w:rPr>
    </w:lvl>
    <w:lvl w:ilvl="1" w:tplc="5858A01A" w:tentative="1">
      <w:start w:val="1"/>
      <w:numFmt w:val="bullet"/>
      <w:lvlText w:val=""/>
      <w:lvlJc w:val="left"/>
      <w:pPr>
        <w:tabs>
          <w:tab w:val="num" w:pos="1440"/>
        </w:tabs>
        <w:ind w:left="1440" w:hanging="360"/>
      </w:pPr>
      <w:rPr>
        <w:rFonts w:ascii="Wingdings" w:hAnsi="Wingdings" w:hint="default"/>
      </w:rPr>
    </w:lvl>
    <w:lvl w:ilvl="2" w:tplc="70A4B782" w:tentative="1">
      <w:start w:val="1"/>
      <w:numFmt w:val="bullet"/>
      <w:lvlText w:val=""/>
      <w:lvlJc w:val="left"/>
      <w:pPr>
        <w:tabs>
          <w:tab w:val="num" w:pos="2160"/>
        </w:tabs>
        <w:ind w:left="2160" w:hanging="360"/>
      </w:pPr>
      <w:rPr>
        <w:rFonts w:ascii="Wingdings" w:hAnsi="Wingdings" w:hint="default"/>
      </w:rPr>
    </w:lvl>
    <w:lvl w:ilvl="3" w:tplc="9E14D6F8" w:tentative="1">
      <w:start w:val="1"/>
      <w:numFmt w:val="bullet"/>
      <w:lvlText w:val=""/>
      <w:lvlJc w:val="left"/>
      <w:pPr>
        <w:tabs>
          <w:tab w:val="num" w:pos="2880"/>
        </w:tabs>
        <w:ind w:left="2880" w:hanging="360"/>
      </w:pPr>
      <w:rPr>
        <w:rFonts w:ascii="Wingdings" w:hAnsi="Wingdings" w:hint="default"/>
      </w:rPr>
    </w:lvl>
    <w:lvl w:ilvl="4" w:tplc="9D2C2E66" w:tentative="1">
      <w:start w:val="1"/>
      <w:numFmt w:val="bullet"/>
      <w:lvlText w:val=""/>
      <w:lvlJc w:val="left"/>
      <w:pPr>
        <w:tabs>
          <w:tab w:val="num" w:pos="3600"/>
        </w:tabs>
        <w:ind w:left="3600" w:hanging="360"/>
      </w:pPr>
      <w:rPr>
        <w:rFonts w:ascii="Wingdings" w:hAnsi="Wingdings" w:hint="default"/>
      </w:rPr>
    </w:lvl>
    <w:lvl w:ilvl="5" w:tplc="68BC88AC" w:tentative="1">
      <w:start w:val="1"/>
      <w:numFmt w:val="bullet"/>
      <w:lvlText w:val=""/>
      <w:lvlJc w:val="left"/>
      <w:pPr>
        <w:tabs>
          <w:tab w:val="num" w:pos="4320"/>
        </w:tabs>
        <w:ind w:left="4320" w:hanging="360"/>
      </w:pPr>
      <w:rPr>
        <w:rFonts w:ascii="Wingdings" w:hAnsi="Wingdings" w:hint="default"/>
      </w:rPr>
    </w:lvl>
    <w:lvl w:ilvl="6" w:tplc="924E503E" w:tentative="1">
      <w:start w:val="1"/>
      <w:numFmt w:val="bullet"/>
      <w:lvlText w:val=""/>
      <w:lvlJc w:val="left"/>
      <w:pPr>
        <w:tabs>
          <w:tab w:val="num" w:pos="5040"/>
        </w:tabs>
        <w:ind w:left="5040" w:hanging="360"/>
      </w:pPr>
      <w:rPr>
        <w:rFonts w:ascii="Wingdings" w:hAnsi="Wingdings" w:hint="default"/>
      </w:rPr>
    </w:lvl>
    <w:lvl w:ilvl="7" w:tplc="CE9CD368" w:tentative="1">
      <w:start w:val="1"/>
      <w:numFmt w:val="bullet"/>
      <w:lvlText w:val=""/>
      <w:lvlJc w:val="left"/>
      <w:pPr>
        <w:tabs>
          <w:tab w:val="num" w:pos="5760"/>
        </w:tabs>
        <w:ind w:left="5760" w:hanging="360"/>
      </w:pPr>
      <w:rPr>
        <w:rFonts w:ascii="Wingdings" w:hAnsi="Wingdings" w:hint="default"/>
      </w:rPr>
    </w:lvl>
    <w:lvl w:ilvl="8" w:tplc="B68E0A2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64137C"/>
    <w:multiLevelType w:val="multilevel"/>
    <w:tmpl w:val="725825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9F3032"/>
    <w:multiLevelType w:val="multilevel"/>
    <w:tmpl w:val="B1CA27F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DC35FF"/>
    <w:multiLevelType w:val="hybridMultilevel"/>
    <w:tmpl w:val="6336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C36611"/>
    <w:multiLevelType w:val="hybridMultilevel"/>
    <w:tmpl w:val="EFDA17FA"/>
    <w:lvl w:ilvl="0" w:tplc="0409000B">
      <w:start w:val="1"/>
      <w:numFmt w:val="bullet"/>
      <w:lvlText w:val=""/>
      <w:lvlJc w:val="left"/>
      <w:pPr>
        <w:tabs>
          <w:tab w:val="num" w:pos="720"/>
        </w:tabs>
        <w:ind w:left="720" w:hanging="360"/>
      </w:pPr>
      <w:rPr>
        <w:rFonts w:ascii="Wingdings" w:hAnsi="Wingdings" w:hint="default"/>
      </w:rPr>
    </w:lvl>
    <w:lvl w:ilvl="1" w:tplc="D1A07784">
      <w:start w:val="1"/>
      <w:numFmt w:val="bullet"/>
      <w:lvlText w:val=""/>
      <w:lvlJc w:val="left"/>
      <w:pPr>
        <w:tabs>
          <w:tab w:val="num" w:pos="1440"/>
        </w:tabs>
        <w:ind w:left="1440" w:hanging="360"/>
      </w:pPr>
      <w:rPr>
        <w:rFonts w:ascii="Symbol" w:hAnsi="Symbol" w:hint="default"/>
      </w:rPr>
    </w:lvl>
    <w:lvl w:ilvl="2" w:tplc="A14E985A" w:tentative="1">
      <w:start w:val="1"/>
      <w:numFmt w:val="bullet"/>
      <w:lvlText w:val=""/>
      <w:lvlJc w:val="left"/>
      <w:pPr>
        <w:tabs>
          <w:tab w:val="num" w:pos="2160"/>
        </w:tabs>
        <w:ind w:left="2160" w:hanging="360"/>
      </w:pPr>
      <w:rPr>
        <w:rFonts w:ascii="Symbol" w:hAnsi="Symbol" w:hint="default"/>
      </w:rPr>
    </w:lvl>
    <w:lvl w:ilvl="3" w:tplc="40685A30" w:tentative="1">
      <w:start w:val="1"/>
      <w:numFmt w:val="bullet"/>
      <w:lvlText w:val=""/>
      <w:lvlJc w:val="left"/>
      <w:pPr>
        <w:tabs>
          <w:tab w:val="num" w:pos="2880"/>
        </w:tabs>
        <w:ind w:left="2880" w:hanging="360"/>
      </w:pPr>
      <w:rPr>
        <w:rFonts w:ascii="Symbol" w:hAnsi="Symbol" w:hint="default"/>
      </w:rPr>
    </w:lvl>
    <w:lvl w:ilvl="4" w:tplc="4168810A" w:tentative="1">
      <w:start w:val="1"/>
      <w:numFmt w:val="bullet"/>
      <w:lvlText w:val=""/>
      <w:lvlJc w:val="left"/>
      <w:pPr>
        <w:tabs>
          <w:tab w:val="num" w:pos="3600"/>
        </w:tabs>
        <w:ind w:left="3600" w:hanging="360"/>
      </w:pPr>
      <w:rPr>
        <w:rFonts w:ascii="Symbol" w:hAnsi="Symbol" w:hint="default"/>
      </w:rPr>
    </w:lvl>
    <w:lvl w:ilvl="5" w:tplc="EE0AB462" w:tentative="1">
      <w:start w:val="1"/>
      <w:numFmt w:val="bullet"/>
      <w:lvlText w:val=""/>
      <w:lvlJc w:val="left"/>
      <w:pPr>
        <w:tabs>
          <w:tab w:val="num" w:pos="4320"/>
        </w:tabs>
        <w:ind w:left="4320" w:hanging="360"/>
      </w:pPr>
      <w:rPr>
        <w:rFonts w:ascii="Symbol" w:hAnsi="Symbol" w:hint="default"/>
      </w:rPr>
    </w:lvl>
    <w:lvl w:ilvl="6" w:tplc="B970A436" w:tentative="1">
      <w:start w:val="1"/>
      <w:numFmt w:val="bullet"/>
      <w:lvlText w:val=""/>
      <w:lvlJc w:val="left"/>
      <w:pPr>
        <w:tabs>
          <w:tab w:val="num" w:pos="5040"/>
        </w:tabs>
        <w:ind w:left="5040" w:hanging="360"/>
      </w:pPr>
      <w:rPr>
        <w:rFonts w:ascii="Symbol" w:hAnsi="Symbol" w:hint="default"/>
      </w:rPr>
    </w:lvl>
    <w:lvl w:ilvl="7" w:tplc="39DAB77C" w:tentative="1">
      <w:start w:val="1"/>
      <w:numFmt w:val="bullet"/>
      <w:lvlText w:val=""/>
      <w:lvlJc w:val="left"/>
      <w:pPr>
        <w:tabs>
          <w:tab w:val="num" w:pos="5760"/>
        </w:tabs>
        <w:ind w:left="5760" w:hanging="360"/>
      </w:pPr>
      <w:rPr>
        <w:rFonts w:ascii="Symbol" w:hAnsi="Symbol" w:hint="default"/>
      </w:rPr>
    </w:lvl>
    <w:lvl w:ilvl="8" w:tplc="8C32C0E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BB320BB"/>
    <w:multiLevelType w:val="hybridMultilevel"/>
    <w:tmpl w:val="ADBC98EA"/>
    <w:lvl w:ilvl="0" w:tplc="04090005">
      <w:start w:val="1"/>
      <w:numFmt w:val="bullet"/>
      <w:lvlText w:val=""/>
      <w:lvlJc w:val="left"/>
      <w:pPr>
        <w:tabs>
          <w:tab w:val="num" w:pos="1260"/>
        </w:tabs>
        <w:ind w:left="1260" w:hanging="360"/>
      </w:pPr>
      <w:rPr>
        <w:rFonts w:ascii="Wingdings" w:hAnsi="Wingdings" w:hint="default"/>
      </w:rPr>
    </w:lvl>
    <w:lvl w:ilvl="1" w:tplc="BC62B11A">
      <w:start w:val="978"/>
      <w:numFmt w:val="bullet"/>
      <w:lvlText w:val=""/>
      <w:lvlJc w:val="left"/>
      <w:pPr>
        <w:tabs>
          <w:tab w:val="num" w:pos="1980"/>
        </w:tabs>
        <w:ind w:left="1980" w:hanging="360"/>
      </w:pPr>
      <w:rPr>
        <w:rFonts w:ascii="Symbol" w:hAnsi="Symbol" w:hint="default"/>
        <w:color w:val="auto"/>
      </w:rPr>
    </w:lvl>
    <w:lvl w:ilvl="2" w:tplc="0AF6F57C">
      <w:start w:val="1"/>
      <w:numFmt w:val="bullet"/>
      <w:lvlText w:val=""/>
      <w:lvlJc w:val="left"/>
      <w:pPr>
        <w:tabs>
          <w:tab w:val="num" w:pos="2700"/>
        </w:tabs>
        <w:ind w:left="2700" w:hanging="360"/>
      </w:pPr>
      <w:rPr>
        <w:rFonts w:ascii="Symbol" w:hAnsi="Symbol" w:hint="default"/>
      </w:rPr>
    </w:lvl>
    <w:lvl w:ilvl="3" w:tplc="3482DEF0" w:tentative="1">
      <w:start w:val="1"/>
      <w:numFmt w:val="bullet"/>
      <w:lvlText w:val=""/>
      <w:lvlJc w:val="left"/>
      <w:pPr>
        <w:tabs>
          <w:tab w:val="num" w:pos="3420"/>
        </w:tabs>
        <w:ind w:left="3420" w:hanging="360"/>
      </w:pPr>
      <w:rPr>
        <w:rFonts w:ascii="Symbol" w:hAnsi="Symbol" w:hint="default"/>
      </w:rPr>
    </w:lvl>
    <w:lvl w:ilvl="4" w:tplc="3230E9C4" w:tentative="1">
      <w:start w:val="1"/>
      <w:numFmt w:val="bullet"/>
      <w:lvlText w:val=""/>
      <w:lvlJc w:val="left"/>
      <w:pPr>
        <w:tabs>
          <w:tab w:val="num" w:pos="4140"/>
        </w:tabs>
        <w:ind w:left="4140" w:hanging="360"/>
      </w:pPr>
      <w:rPr>
        <w:rFonts w:ascii="Symbol" w:hAnsi="Symbol" w:hint="default"/>
      </w:rPr>
    </w:lvl>
    <w:lvl w:ilvl="5" w:tplc="B42C6844" w:tentative="1">
      <w:start w:val="1"/>
      <w:numFmt w:val="bullet"/>
      <w:lvlText w:val=""/>
      <w:lvlJc w:val="left"/>
      <w:pPr>
        <w:tabs>
          <w:tab w:val="num" w:pos="4860"/>
        </w:tabs>
        <w:ind w:left="4860" w:hanging="360"/>
      </w:pPr>
      <w:rPr>
        <w:rFonts w:ascii="Symbol" w:hAnsi="Symbol" w:hint="default"/>
      </w:rPr>
    </w:lvl>
    <w:lvl w:ilvl="6" w:tplc="65F00BF0" w:tentative="1">
      <w:start w:val="1"/>
      <w:numFmt w:val="bullet"/>
      <w:lvlText w:val=""/>
      <w:lvlJc w:val="left"/>
      <w:pPr>
        <w:tabs>
          <w:tab w:val="num" w:pos="5580"/>
        </w:tabs>
        <w:ind w:left="5580" w:hanging="360"/>
      </w:pPr>
      <w:rPr>
        <w:rFonts w:ascii="Symbol" w:hAnsi="Symbol" w:hint="default"/>
      </w:rPr>
    </w:lvl>
    <w:lvl w:ilvl="7" w:tplc="6E6A527A" w:tentative="1">
      <w:start w:val="1"/>
      <w:numFmt w:val="bullet"/>
      <w:lvlText w:val=""/>
      <w:lvlJc w:val="left"/>
      <w:pPr>
        <w:tabs>
          <w:tab w:val="num" w:pos="6300"/>
        </w:tabs>
        <w:ind w:left="6300" w:hanging="360"/>
      </w:pPr>
      <w:rPr>
        <w:rFonts w:ascii="Symbol" w:hAnsi="Symbol" w:hint="default"/>
      </w:rPr>
    </w:lvl>
    <w:lvl w:ilvl="8" w:tplc="7944BEF8" w:tentative="1">
      <w:start w:val="1"/>
      <w:numFmt w:val="bullet"/>
      <w:lvlText w:val=""/>
      <w:lvlJc w:val="left"/>
      <w:pPr>
        <w:tabs>
          <w:tab w:val="num" w:pos="7020"/>
        </w:tabs>
        <w:ind w:left="7020" w:hanging="360"/>
      </w:pPr>
      <w:rPr>
        <w:rFonts w:ascii="Symbol" w:hAnsi="Symbol" w:hint="default"/>
      </w:rPr>
    </w:lvl>
  </w:abstractNum>
  <w:abstractNum w:abstractNumId="39" w15:restartNumberingAfterBreak="0">
    <w:nsid w:val="61F25CCD"/>
    <w:multiLevelType w:val="hybridMultilevel"/>
    <w:tmpl w:val="FA88C0F0"/>
    <w:lvl w:ilvl="0" w:tplc="A05687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F7302"/>
    <w:multiLevelType w:val="hybridMultilevel"/>
    <w:tmpl w:val="E8828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4038F1"/>
    <w:multiLevelType w:val="hybridMultilevel"/>
    <w:tmpl w:val="471A099C"/>
    <w:lvl w:ilvl="0" w:tplc="04090003">
      <w:start w:val="1"/>
      <w:numFmt w:val="bullet"/>
      <w:lvlText w:val="o"/>
      <w:lvlJc w:val="left"/>
      <w:pPr>
        <w:ind w:left="551" w:hanging="360"/>
      </w:pPr>
      <w:rPr>
        <w:rFonts w:ascii="Courier New" w:hAnsi="Courier New" w:cs="Courier New"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42" w15:restartNumberingAfterBreak="0">
    <w:nsid w:val="69FD6CB8"/>
    <w:multiLevelType w:val="multilevel"/>
    <w:tmpl w:val="F8A6AC76"/>
    <w:lvl w:ilvl="0">
      <w:start w:val="1"/>
      <w:numFmt w:val="bullet"/>
      <w:lvlText w:val=""/>
      <w:lvlJc w:val="left"/>
      <w:pPr>
        <w:tabs>
          <w:tab w:val="num" w:pos="1238"/>
        </w:tabs>
        <w:ind w:left="1238" w:hanging="360"/>
      </w:pPr>
      <w:rPr>
        <w:rFonts w:ascii="Symbol" w:hAnsi="Symbol" w:hint="default"/>
        <w:sz w:val="22"/>
        <w:szCs w:val="18"/>
      </w:rPr>
    </w:lvl>
    <w:lvl w:ilvl="1">
      <w:start w:val="1"/>
      <w:numFmt w:val="lowerLetter"/>
      <w:lvlText w:val="%2."/>
      <w:lvlJc w:val="left"/>
      <w:pPr>
        <w:ind w:left="1958" w:hanging="360"/>
      </w:pPr>
      <w:rPr>
        <w:rFonts w:hint="default"/>
        <w:b/>
      </w:rPr>
    </w:lvl>
    <w:lvl w:ilvl="2" w:tentative="1">
      <w:start w:val="1"/>
      <w:numFmt w:val="bullet"/>
      <w:lvlText w:val=""/>
      <w:lvlJc w:val="left"/>
      <w:pPr>
        <w:tabs>
          <w:tab w:val="num" w:pos="2678"/>
        </w:tabs>
        <w:ind w:left="2678" w:hanging="360"/>
      </w:pPr>
      <w:rPr>
        <w:rFonts w:ascii="Wingdings" w:hAnsi="Wingdings" w:hint="default"/>
        <w:sz w:val="20"/>
      </w:rPr>
    </w:lvl>
    <w:lvl w:ilvl="3" w:tentative="1">
      <w:start w:val="1"/>
      <w:numFmt w:val="bullet"/>
      <w:lvlText w:val=""/>
      <w:lvlJc w:val="left"/>
      <w:pPr>
        <w:tabs>
          <w:tab w:val="num" w:pos="3398"/>
        </w:tabs>
        <w:ind w:left="3398" w:hanging="360"/>
      </w:pPr>
      <w:rPr>
        <w:rFonts w:ascii="Wingdings" w:hAnsi="Wingdings" w:hint="default"/>
        <w:sz w:val="20"/>
      </w:rPr>
    </w:lvl>
    <w:lvl w:ilvl="4" w:tentative="1">
      <w:start w:val="1"/>
      <w:numFmt w:val="bullet"/>
      <w:lvlText w:val=""/>
      <w:lvlJc w:val="left"/>
      <w:pPr>
        <w:tabs>
          <w:tab w:val="num" w:pos="4118"/>
        </w:tabs>
        <w:ind w:left="4118" w:hanging="360"/>
      </w:pPr>
      <w:rPr>
        <w:rFonts w:ascii="Wingdings" w:hAnsi="Wingdings" w:hint="default"/>
        <w:sz w:val="20"/>
      </w:rPr>
    </w:lvl>
    <w:lvl w:ilvl="5" w:tentative="1">
      <w:start w:val="1"/>
      <w:numFmt w:val="bullet"/>
      <w:lvlText w:val=""/>
      <w:lvlJc w:val="left"/>
      <w:pPr>
        <w:tabs>
          <w:tab w:val="num" w:pos="4838"/>
        </w:tabs>
        <w:ind w:left="4838" w:hanging="360"/>
      </w:pPr>
      <w:rPr>
        <w:rFonts w:ascii="Wingdings" w:hAnsi="Wingdings" w:hint="default"/>
        <w:sz w:val="20"/>
      </w:rPr>
    </w:lvl>
    <w:lvl w:ilvl="6" w:tentative="1">
      <w:start w:val="1"/>
      <w:numFmt w:val="bullet"/>
      <w:lvlText w:val=""/>
      <w:lvlJc w:val="left"/>
      <w:pPr>
        <w:tabs>
          <w:tab w:val="num" w:pos="5558"/>
        </w:tabs>
        <w:ind w:left="5558" w:hanging="360"/>
      </w:pPr>
      <w:rPr>
        <w:rFonts w:ascii="Wingdings" w:hAnsi="Wingdings" w:hint="default"/>
        <w:sz w:val="20"/>
      </w:rPr>
    </w:lvl>
    <w:lvl w:ilvl="7" w:tentative="1">
      <w:start w:val="1"/>
      <w:numFmt w:val="bullet"/>
      <w:lvlText w:val=""/>
      <w:lvlJc w:val="left"/>
      <w:pPr>
        <w:tabs>
          <w:tab w:val="num" w:pos="6278"/>
        </w:tabs>
        <w:ind w:left="6278" w:hanging="360"/>
      </w:pPr>
      <w:rPr>
        <w:rFonts w:ascii="Wingdings" w:hAnsi="Wingdings" w:hint="default"/>
        <w:sz w:val="20"/>
      </w:rPr>
    </w:lvl>
    <w:lvl w:ilvl="8" w:tentative="1">
      <w:start w:val="1"/>
      <w:numFmt w:val="bullet"/>
      <w:lvlText w:val=""/>
      <w:lvlJc w:val="left"/>
      <w:pPr>
        <w:tabs>
          <w:tab w:val="num" w:pos="6998"/>
        </w:tabs>
        <w:ind w:left="6998" w:hanging="360"/>
      </w:pPr>
      <w:rPr>
        <w:rFonts w:ascii="Wingdings" w:hAnsi="Wingdings" w:hint="default"/>
        <w:sz w:val="20"/>
      </w:rPr>
    </w:lvl>
  </w:abstractNum>
  <w:abstractNum w:abstractNumId="43" w15:restartNumberingAfterBreak="0">
    <w:nsid w:val="6B2B212B"/>
    <w:multiLevelType w:val="hybridMultilevel"/>
    <w:tmpl w:val="64FE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F66C1B"/>
    <w:multiLevelType w:val="hybridMultilevel"/>
    <w:tmpl w:val="3864E26C"/>
    <w:lvl w:ilvl="0" w:tplc="F070AFEA">
      <w:start w:val="1"/>
      <w:numFmt w:val="bullet"/>
      <w:lvlText w:val=""/>
      <w:lvlJc w:val="left"/>
      <w:pPr>
        <w:tabs>
          <w:tab w:val="num" w:pos="936"/>
        </w:tabs>
        <w:ind w:left="936" w:hanging="360"/>
      </w:pPr>
      <w:rPr>
        <w:rFonts w:ascii="Symbol" w:hAnsi="Symbol" w:hint="default"/>
      </w:rPr>
    </w:lvl>
    <w:lvl w:ilvl="1" w:tplc="54D013DE">
      <w:start w:val="1511"/>
      <w:numFmt w:val="bullet"/>
      <w:lvlText w:val=""/>
      <w:lvlJc w:val="left"/>
      <w:pPr>
        <w:tabs>
          <w:tab w:val="num" w:pos="1656"/>
        </w:tabs>
        <w:ind w:left="1656" w:hanging="360"/>
      </w:pPr>
      <w:rPr>
        <w:rFonts w:ascii="Symbol" w:hAnsi="Symbol" w:hint="default"/>
      </w:rPr>
    </w:lvl>
    <w:lvl w:ilvl="2" w:tplc="8F16CFBE" w:tentative="1">
      <w:start w:val="1"/>
      <w:numFmt w:val="bullet"/>
      <w:lvlText w:val=""/>
      <w:lvlJc w:val="left"/>
      <w:pPr>
        <w:tabs>
          <w:tab w:val="num" w:pos="2376"/>
        </w:tabs>
        <w:ind w:left="2376" w:hanging="360"/>
      </w:pPr>
      <w:rPr>
        <w:rFonts w:ascii="Symbol" w:hAnsi="Symbol" w:hint="default"/>
      </w:rPr>
    </w:lvl>
    <w:lvl w:ilvl="3" w:tplc="251606E0" w:tentative="1">
      <w:start w:val="1"/>
      <w:numFmt w:val="bullet"/>
      <w:lvlText w:val=""/>
      <w:lvlJc w:val="left"/>
      <w:pPr>
        <w:tabs>
          <w:tab w:val="num" w:pos="3096"/>
        </w:tabs>
        <w:ind w:left="3096" w:hanging="360"/>
      </w:pPr>
      <w:rPr>
        <w:rFonts w:ascii="Symbol" w:hAnsi="Symbol" w:hint="default"/>
      </w:rPr>
    </w:lvl>
    <w:lvl w:ilvl="4" w:tplc="2842E538" w:tentative="1">
      <w:start w:val="1"/>
      <w:numFmt w:val="bullet"/>
      <w:lvlText w:val=""/>
      <w:lvlJc w:val="left"/>
      <w:pPr>
        <w:tabs>
          <w:tab w:val="num" w:pos="3816"/>
        </w:tabs>
        <w:ind w:left="3816" w:hanging="360"/>
      </w:pPr>
      <w:rPr>
        <w:rFonts w:ascii="Symbol" w:hAnsi="Symbol" w:hint="default"/>
      </w:rPr>
    </w:lvl>
    <w:lvl w:ilvl="5" w:tplc="5BE498F2" w:tentative="1">
      <w:start w:val="1"/>
      <w:numFmt w:val="bullet"/>
      <w:lvlText w:val=""/>
      <w:lvlJc w:val="left"/>
      <w:pPr>
        <w:tabs>
          <w:tab w:val="num" w:pos="4536"/>
        </w:tabs>
        <w:ind w:left="4536" w:hanging="360"/>
      </w:pPr>
      <w:rPr>
        <w:rFonts w:ascii="Symbol" w:hAnsi="Symbol" w:hint="default"/>
      </w:rPr>
    </w:lvl>
    <w:lvl w:ilvl="6" w:tplc="12E8CDDA" w:tentative="1">
      <w:start w:val="1"/>
      <w:numFmt w:val="bullet"/>
      <w:lvlText w:val=""/>
      <w:lvlJc w:val="left"/>
      <w:pPr>
        <w:tabs>
          <w:tab w:val="num" w:pos="5256"/>
        </w:tabs>
        <w:ind w:left="5256" w:hanging="360"/>
      </w:pPr>
      <w:rPr>
        <w:rFonts w:ascii="Symbol" w:hAnsi="Symbol" w:hint="default"/>
      </w:rPr>
    </w:lvl>
    <w:lvl w:ilvl="7" w:tplc="E3B4F41C" w:tentative="1">
      <w:start w:val="1"/>
      <w:numFmt w:val="bullet"/>
      <w:lvlText w:val=""/>
      <w:lvlJc w:val="left"/>
      <w:pPr>
        <w:tabs>
          <w:tab w:val="num" w:pos="5976"/>
        </w:tabs>
        <w:ind w:left="5976" w:hanging="360"/>
      </w:pPr>
      <w:rPr>
        <w:rFonts w:ascii="Symbol" w:hAnsi="Symbol" w:hint="default"/>
      </w:rPr>
    </w:lvl>
    <w:lvl w:ilvl="8" w:tplc="7A72E05A" w:tentative="1">
      <w:start w:val="1"/>
      <w:numFmt w:val="bullet"/>
      <w:lvlText w:val=""/>
      <w:lvlJc w:val="left"/>
      <w:pPr>
        <w:tabs>
          <w:tab w:val="num" w:pos="6696"/>
        </w:tabs>
        <w:ind w:left="6696" w:hanging="360"/>
      </w:pPr>
      <w:rPr>
        <w:rFonts w:ascii="Symbol" w:hAnsi="Symbol" w:hint="default"/>
      </w:rPr>
    </w:lvl>
  </w:abstractNum>
  <w:abstractNum w:abstractNumId="45" w15:restartNumberingAfterBreak="0">
    <w:nsid w:val="779E3F88"/>
    <w:multiLevelType w:val="hybridMultilevel"/>
    <w:tmpl w:val="0EEA7E3A"/>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35FA3"/>
    <w:multiLevelType w:val="hybridMultilevel"/>
    <w:tmpl w:val="724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30400"/>
    <w:multiLevelType w:val="hybridMultilevel"/>
    <w:tmpl w:val="6464B0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6D9"/>
    <w:multiLevelType w:val="hybridMultilevel"/>
    <w:tmpl w:val="12F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7B09D8"/>
    <w:multiLevelType w:val="hybridMultilevel"/>
    <w:tmpl w:val="9CC49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4545279">
    <w:abstractNumId w:val="35"/>
  </w:num>
  <w:num w:numId="2" w16cid:durableId="1214270174">
    <w:abstractNumId w:val="34"/>
  </w:num>
  <w:num w:numId="3" w16cid:durableId="457257015">
    <w:abstractNumId w:val="8"/>
  </w:num>
  <w:num w:numId="4" w16cid:durableId="2068187193">
    <w:abstractNumId w:val="40"/>
  </w:num>
  <w:num w:numId="5" w16cid:durableId="81338297">
    <w:abstractNumId w:val="14"/>
  </w:num>
  <w:num w:numId="6" w16cid:durableId="2062823622">
    <w:abstractNumId w:val="16"/>
  </w:num>
  <w:num w:numId="7" w16cid:durableId="1680110876">
    <w:abstractNumId w:val="32"/>
  </w:num>
  <w:num w:numId="8" w16cid:durableId="609703760">
    <w:abstractNumId w:val="33"/>
  </w:num>
  <w:num w:numId="9" w16cid:durableId="1008824508">
    <w:abstractNumId w:val="3"/>
  </w:num>
  <w:num w:numId="10" w16cid:durableId="1596593269">
    <w:abstractNumId w:val="7"/>
  </w:num>
  <w:num w:numId="11" w16cid:durableId="463735235">
    <w:abstractNumId w:val="45"/>
  </w:num>
  <w:num w:numId="12" w16cid:durableId="606274296">
    <w:abstractNumId w:val="39"/>
  </w:num>
  <w:num w:numId="13" w16cid:durableId="1026255745">
    <w:abstractNumId w:val="12"/>
  </w:num>
  <w:num w:numId="14" w16cid:durableId="332537425">
    <w:abstractNumId w:val="23"/>
  </w:num>
  <w:num w:numId="15" w16cid:durableId="1029988208">
    <w:abstractNumId w:val="13"/>
  </w:num>
  <w:num w:numId="16" w16cid:durableId="1842160666">
    <w:abstractNumId w:val="28"/>
  </w:num>
  <w:num w:numId="17" w16cid:durableId="732964729">
    <w:abstractNumId w:val="30"/>
  </w:num>
  <w:num w:numId="18" w16cid:durableId="916354992">
    <w:abstractNumId w:val="43"/>
  </w:num>
  <w:num w:numId="19" w16cid:durableId="1536191116">
    <w:abstractNumId w:val="46"/>
  </w:num>
  <w:num w:numId="20" w16cid:durableId="968626034">
    <w:abstractNumId w:val="48"/>
  </w:num>
  <w:num w:numId="21" w16cid:durableId="153375971">
    <w:abstractNumId w:val="27"/>
  </w:num>
  <w:num w:numId="22" w16cid:durableId="690569871">
    <w:abstractNumId w:val="1"/>
  </w:num>
  <w:num w:numId="23" w16cid:durableId="501624330">
    <w:abstractNumId w:val="10"/>
  </w:num>
  <w:num w:numId="24" w16cid:durableId="995954773">
    <w:abstractNumId w:val="18"/>
  </w:num>
  <w:num w:numId="25" w16cid:durableId="91584106">
    <w:abstractNumId w:val="36"/>
  </w:num>
  <w:num w:numId="26" w16cid:durableId="1206943350">
    <w:abstractNumId w:val="29"/>
  </w:num>
  <w:num w:numId="27" w16cid:durableId="931358518">
    <w:abstractNumId w:val="31"/>
  </w:num>
  <w:num w:numId="28" w16cid:durableId="540240681">
    <w:abstractNumId w:val="6"/>
  </w:num>
  <w:num w:numId="29" w16cid:durableId="2079090339">
    <w:abstractNumId w:val="0"/>
  </w:num>
  <w:num w:numId="30" w16cid:durableId="899167212">
    <w:abstractNumId w:val="9"/>
  </w:num>
  <w:num w:numId="31" w16cid:durableId="584650043">
    <w:abstractNumId w:val="47"/>
  </w:num>
  <w:num w:numId="32" w16cid:durableId="1907259433">
    <w:abstractNumId w:val="19"/>
  </w:num>
  <w:num w:numId="33" w16cid:durableId="2127045910">
    <w:abstractNumId w:val="26"/>
  </w:num>
  <w:num w:numId="34" w16cid:durableId="1419327895">
    <w:abstractNumId w:val="2"/>
  </w:num>
  <w:num w:numId="35" w16cid:durableId="10055507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85218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298655">
    <w:abstractNumId w:val="42"/>
  </w:num>
  <w:num w:numId="38" w16cid:durableId="651757720">
    <w:abstractNumId w:val="25"/>
  </w:num>
  <w:num w:numId="39" w16cid:durableId="722676439">
    <w:abstractNumId w:val="44"/>
  </w:num>
  <w:num w:numId="40" w16cid:durableId="1666470848">
    <w:abstractNumId w:val="4"/>
  </w:num>
  <w:num w:numId="41" w16cid:durableId="2130858132">
    <w:abstractNumId w:val="37"/>
  </w:num>
  <w:num w:numId="42" w16cid:durableId="583606843">
    <w:abstractNumId w:val="38"/>
  </w:num>
  <w:num w:numId="43" w16cid:durableId="826551198">
    <w:abstractNumId w:val="11"/>
  </w:num>
  <w:num w:numId="44" w16cid:durableId="158733455">
    <w:abstractNumId w:val="5"/>
  </w:num>
  <w:num w:numId="45" w16cid:durableId="1432582815">
    <w:abstractNumId w:val="24"/>
  </w:num>
  <w:num w:numId="46" w16cid:durableId="1399937726">
    <w:abstractNumId w:val="41"/>
  </w:num>
  <w:num w:numId="47" w16cid:durableId="541867557">
    <w:abstractNumId w:val="20"/>
  </w:num>
  <w:num w:numId="48" w16cid:durableId="75591386">
    <w:abstractNumId w:val="22"/>
  </w:num>
  <w:num w:numId="49" w16cid:durableId="792137816">
    <w:abstractNumId w:val="21"/>
  </w:num>
  <w:num w:numId="50" w16cid:durableId="17291867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DC"/>
    <w:rsid w:val="0000177A"/>
    <w:rsid w:val="000023E3"/>
    <w:rsid w:val="000032EB"/>
    <w:rsid w:val="000043EE"/>
    <w:rsid w:val="0001292A"/>
    <w:rsid w:val="000203F0"/>
    <w:rsid w:val="000204C5"/>
    <w:rsid w:val="0002474D"/>
    <w:rsid w:val="000247D6"/>
    <w:rsid w:val="000269DE"/>
    <w:rsid w:val="000321E9"/>
    <w:rsid w:val="00034404"/>
    <w:rsid w:val="00034746"/>
    <w:rsid w:val="000360FD"/>
    <w:rsid w:val="00036202"/>
    <w:rsid w:val="000425CD"/>
    <w:rsid w:val="00043022"/>
    <w:rsid w:val="000436C4"/>
    <w:rsid w:val="00047B97"/>
    <w:rsid w:val="00052B06"/>
    <w:rsid w:val="00054BB3"/>
    <w:rsid w:val="0005697F"/>
    <w:rsid w:val="00064C55"/>
    <w:rsid w:val="00072373"/>
    <w:rsid w:val="000775DD"/>
    <w:rsid w:val="000802CC"/>
    <w:rsid w:val="00086948"/>
    <w:rsid w:val="00092043"/>
    <w:rsid w:val="00092FD4"/>
    <w:rsid w:val="000A2B22"/>
    <w:rsid w:val="000A4ECF"/>
    <w:rsid w:val="000B7E72"/>
    <w:rsid w:val="000C4250"/>
    <w:rsid w:val="000C70F1"/>
    <w:rsid w:val="000D2D1D"/>
    <w:rsid w:val="000D70E5"/>
    <w:rsid w:val="000D76FA"/>
    <w:rsid w:val="000E05AC"/>
    <w:rsid w:val="000E14F9"/>
    <w:rsid w:val="000E47E2"/>
    <w:rsid w:val="000E5C85"/>
    <w:rsid w:val="000F04B1"/>
    <w:rsid w:val="00102E37"/>
    <w:rsid w:val="0012344A"/>
    <w:rsid w:val="00126920"/>
    <w:rsid w:val="0013733A"/>
    <w:rsid w:val="00142F2F"/>
    <w:rsid w:val="0014655D"/>
    <w:rsid w:val="00146BC6"/>
    <w:rsid w:val="00151901"/>
    <w:rsid w:val="00157B5E"/>
    <w:rsid w:val="00162076"/>
    <w:rsid w:val="00162319"/>
    <w:rsid w:val="00163A02"/>
    <w:rsid w:val="00165320"/>
    <w:rsid w:val="001676A0"/>
    <w:rsid w:val="00167A5B"/>
    <w:rsid w:val="001721EE"/>
    <w:rsid w:val="001825AE"/>
    <w:rsid w:val="00182907"/>
    <w:rsid w:val="001831BD"/>
    <w:rsid w:val="001872E9"/>
    <w:rsid w:val="00190EB3"/>
    <w:rsid w:val="001A4BE1"/>
    <w:rsid w:val="001A55C4"/>
    <w:rsid w:val="001B6E5A"/>
    <w:rsid w:val="001E31F0"/>
    <w:rsid w:val="001F1F48"/>
    <w:rsid w:val="001F2A79"/>
    <w:rsid w:val="001F31A0"/>
    <w:rsid w:val="001F3373"/>
    <w:rsid w:val="001F5136"/>
    <w:rsid w:val="0020368D"/>
    <w:rsid w:val="002051E7"/>
    <w:rsid w:val="0021157D"/>
    <w:rsid w:val="00222A6F"/>
    <w:rsid w:val="00223A11"/>
    <w:rsid w:val="00235378"/>
    <w:rsid w:val="00235BC2"/>
    <w:rsid w:val="00237503"/>
    <w:rsid w:val="00242658"/>
    <w:rsid w:val="00243306"/>
    <w:rsid w:val="00250B68"/>
    <w:rsid w:val="0025406F"/>
    <w:rsid w:val="00260472"/>
    <w:rsid w:val="002618F5"/>
    <w:rsid w:val="00264534"/>
    <w:rsid w:val="00267208"/>
    <w:rsid w:val="00267CEA"/>
    <w:rsid w:val="00271009"/>
    <w:rsid w:val="00276B33"/>
    <w:rsid w:val="00277CCB"/>
    <w:rsid w:val="00280276"/>
    <w:rsid w:val="00284A2A"/>
    <w:rsid w:val="002A4B59"/>
    <w:rsid w:val="002A51A2"/>
    <w:rsid w:val="002A5AAC"/>
    <w:rsid w:val="002B26DA"/>
    <w:rsid w:val="002B5128"/>
    <w:rsid w:val="002C1347"/>
    <w:rsid w:val="002D1BCA"/>
    <w:rsid w:val="002D5244"/>
    <w:rsid w:val="002D5DF3"/>
    <w:rsid w:val="002E095E"/>
    <w:rsid w:val="002E198D"/>
    <w:rsid w:val="002E1F5C"/>
    <w:rsid w:val="002E29DE"/>
    <w:rsid w:val="002E38BC"/>
    <w:rsid w:val="002E7A9D"/>
    <w:rsid w:val="002F63A2"/>
    <w:rsid w:val="002F6987"/>
    <w:rsid w:val="00300BD3"/>
    <w:rsid w:val="003017E7"/>
    <w:rsid w:val="00316773"/>
    <w:rsid w:val="00320837"/>
    <w:rsid w:val="00320863"/>
    <w:rsid w:val="00324671"/>
    <w:rsid w:val="003360FA"/>
    <w:rsid w:val="00344620"/>
    <w:rsid w:val="00347CD1"/>
    <w:rsid w:val="00361E49"/>
    <w:rsid w:val="0036244E"/>
    <w:rsid w:val="00366810"/>
    <w:rsid w:val="00367CD0"/>
    <w:rsid w:val="00371468"/>
    <w:rsid w:val="003714A0"/>
    <w:rsid w:val="00373D97"/>
    <w:rsid w:val="00374F28"/>
    <w:rsid w:val="00390024"/>
    <w:rsid w:val="00395FBC"/>
    <w:rsid w:val="003A1620"/>
    <w:rsid w:val="003C48CB"/>
    <w:rsid w:val="003C531C"/>
    <w:rsid w:val="003C6A07"/>
    <w:rsid w:val="003E4145"/>
    <w:rsid w:val="003E6914"/>
    <w:rsid w:val="003E731C"/>
    <w:rsid w:val="003F2818"/>
    <w:rsid w:val="0041626C"/>
    <w:rsid w:val="00420DDE"/>
    <w:rsid w:val="00422F0E"/>
    <w:rsid w:val="00436B73"/>
    <w:rsid w:val="00437544"/>
    <w:rsid w:val="0044075D"/>
    <w:rsid w:val="00443619"/>
    <w:rsid w:val="00446D29"/>
    <w:rsid w:val="00466EA4"/>
    <w:rsid w:val="00470667"/>
    <w:rsid w:val="00470E28"/>
    <w:rsid w:val="00473634"/>
    <w:rsid w:val="00474408"/>
    <w:rsid w:val="00474B77"/>
    <w:rsid w:val="004769EF"/>
    <w:rsid w:val="0047719B"/>
    <w:rsid w:val="004775D4"/>
    <w:rsid w:val="00483388"/>
    <w:rsid w:val="004846F0"/>
    <w:rsid w:val="004A27D5"/>
    <w:rsid w:val="004A6046"/>
    <w:rsid w:val="004A7242"/>
    <w:rsid w:val="004B60BE"/>
    <w:rsid w:val="004C23D9"/>
    <w:rsid w:val="004D1489"/>
    <w:rsid w:val="004D2AF7"/>
    <w:rsid w:val="004E6F49"/>
    <w:rsid w:val="004F1262"/>
    <w:rsid w:val="004F203F"/>
    <w:rsid w:val="004F4E55"/>
    <w:rsid w:val="00510D99"/>
    <w:rsid w:val="0051253A"/>
    <w:rsid w:val="00512B30"/>
    <w:rsid w:val="0051421E"/>
    <w:rsid w:val="0051446F"/>
    <w:rsid w:val="00514ADF"/>
    <w:rsid w:val="00527277"/>
    <w:rsid w:val="00542593"/>
    <w:rsid w:val="00542842"/>
    <w:rsid w:val="005446D4"/>
    <w:rsid w:val="00547892"/>
    <w:rsid w:val="00547EB1"/>
    <w:rsid w:val="00550122"/>
    <w:rsid w:val="00550E30"/>
    <w:rsid w:val="005525E4"/>
    <w:rsid w:val="00557C5B"/>
    <w:rsid w:val="005646F1"/>
    <w:rsid w:val="0057208A"/>
    <w:rsid w:val="00586C59"/>
    <w:rsid w:val="00592119"/>
    <w:rsid w:val="00597172"/>
    <w:rsid w:val="005A0F63"/>
    <w:rsid w:val="005A1F1E"/>
    <w:rsid w:val="005A35F7"/>
    <w:rsid w:val="005A52BF"/>
    <w:rsid w:val="005B2740"/>
    <w:rsid w:val="005B4A72"/>
    <w:rsid w:val="005C3DE7"/>
    <w:rsid w:val="005C45D5"/>
    <w:rsid w:val="005C4BCF"/>
    <w:rsid w:val="005D4582"/>
    <w:rsid w:val="005E30E2"/>
    <w:rsid w:val="005E360C"/>
    <w:rsid w:val="005E4173"/>
    <w:rsid w:val="00600012"/>
    <w:rsid w:val="006018AC"/>
    <w:rsid w:val="0060272F"/>
    <w:rsid w:val="006142F9"/>
    <w:rsid w:val="0061543F"/>
    <w:rsid w:val="00622080"/>
    <w:rsid w:val="006250D3"/>
    <w:rsid w:val="0063359B"/>
    <w:rsid w:val="006407D3"/>
    <w:rsid w:val="00640CC7"/>
    <w:rsid w:val="006420C7"/>
    <w:rsid w:val="00643E12"/>
    <w:rsid w:val="00644AE4"/>
    <w:rsid w:val="00645418"/>
    <w:rsid w:val="00646561"/>
    <w:rsid w:val="00646905"/>
    <w:rsid w:val="006556F7"/>
    <w:rsid w:val="006624DF"/>
    <w:rsid w:val="00663FDD"/>
    <w:rsid w:val="00672C90"/>
    <w:rsid w:val="006740B3"/>
    <w:rsid w:val="00675278"/>
    <w:rsid w:val="00677D8F"/>
    <w:rsid w:val="00680B0F"/>
    <w:rsid w:val="006857A3"/>
    <w:rsid w:val="00687BC1"/>
    <w:rsid w:val="00690787"/>
    <w:rsid w:val="006930E5"/>
    <w:rsid w:val="006B5E4A"/>
    <w:rsid w:val="006B73E0"/>
    <w:rsid w:val="006C03DF"/>
    <w:rsid w:val="006C3F99"/>
    <w:rsid w:val="006C6574"/>
    <w:rsid w:val="006D18D6"/>
    <w:rsid w:val="006D1B83"/>
    <w:rsid w:val="006D5A9C"/>
    <w:rsid w:val="006D5FF3"/>
    <w:rsid w:val="006D7B3F"/>
    <w:rsid w:val="00705E4F"/>
    <w:rsid w:val="00707072"/>
    <w:rsid w:val="00711DFC"/>
    <w:rsid w:val="00717FEB"/>
    <w:rsid w:val="007234A3"/>
    <w:rsid w:val="00732D2F"/>
    <w:rsid w:val="007372C1"/>
    <w:rsid w:val="007409A8"/>
    <w:rsid w:val="00740EE0"/>
    <w:rsid w:val="00743F95"/>
    <w:rsid w:val="00744753"/>
    <w:rsid w:val="00750F02"/>
    <w:rsid w:val="00753594"/>
    <w:rsid w:val="007636F3"/>
    <w:rsid w:val="007666F0"/>
    <w:rsid w:val="00770886"/>
    <w:rsid w:val="00776363"/>
    <w:rsid w:val="00777890"/>
    <w:rsid w:val="007805B1"/>
    <w:rsid w:val="00780E35"/>
    <w:rsid w:val="007814C6"/>
    <w:rsid w:val="007834C8"/>
    <w:rsid w:val="00784254"/>
    <w:rsid w:val="007879FA"/>
    <w:rsid w:val="0079107A"/>
    <w:rsid w:val="00794C34"/>
    <w:rsid w:val="0079591B"/>
    <w:rsid w:val="007B139E"/>
    <w:rsid w:val="007B33FD"/>
    <w:rsid w:val="007B47D7"/>
    <w:rsid w:val="007B4CEF"/>
    <w:rsid w:val="007B63B0"/>
    <w:rsid w:val="007C632F"/>
    <w:rsid w:val="007D109A"/>
    <w:rsid w:val="007F25DE"/>
    <w:rsid w:val="007F5E33"/>
    <w:rsid w:val="007F6275"/>
    <w:rsid w:val="007F794A"/>
    <w:rsid w:val="0080252B"/>
    <w:rsid w:val="00807CEF"/>
    <w:rsid w:val="00811179"/>
    <w:rsid w:val="0081411B"/>
    <w:rsid w:val="0082013F"/>
    <w:rsid w:val="0082457C"/>
    <w:rsid w:val="0082695B"/>
    <w:rsid w:val="008460AF"/>
    <w:rsid w:val="00846D3F"/>
    <w:rsid w:val="00850007"/>
    <w:rsid w:val="0085028C"/>
    <w:rsid w:val="00852986"/>
    <w:rsid w:val="00852CDC"/>
    <w:rsid w:val="00854C08"/>
    <w:rsid w:val="00857A7C"/>
    <w:rsid w:val="008602B6"/>
    <w:rsid w:val="00860F7A"/>
    <w:rsid w:val="00861E81"/>
    <w:rsid w:val="0086368F"/>
    <w:rsid w:val="00866132"/>
    <w:rsid w:val="008709DD"/>
    <w:rsid w:val="0087143A"/>
    <w:rsid w:val="008723A3"/>
    <w:rsid w:val="008812A0"/>
    <w:rsid w:val="008817C4"/>
    <w:rsid w:val="00886577"/>
    <w:rsid w:val="00894073"/>
    <w:rsid w:val="008A1DAA"/>
    <w:rsid w:val="008A4777"/>
    <w:rsid w:val="008A6439"/>
    <w:rsid w:val="008B40B0"/>
    <w:rsid w:val="008C055C"/>
    <w:rsid w:val="008C2304"/>
    <w:rsid w:val="008C2397"/>
    <w:rsid w:val="008C4CC3"/>
    <w:rsid w:val="008D09F2"/>
    <w:rsid w:val="008D2AFA"/>
    <w:rsid w:val="00905152"/>
    <w:rsid w:val="00905D65"/>
    <w:rsid w:val="009121B3"/>
    <w:rsid w:val="00916DAA"/>
    <w:rsid w:val="00922A6C"/>
    <w:rsid w:val="00923400"/>
    <w:rsid w:val="00926AEC"/>
    <w:rsid w:val="0093083B"/>
    <w:rsid w:val="00933DBA"/>
    <w:rsid w:val="009357D2"/>
    <w:rsid w:val="00946571"/>
    <w:rsid w:val="009575D8"/>
    <w:rsid w:val="00962391"/>
    <w:rsid w:val="009714C5"/>
    <w:rsid w:val="0098568E"/>
    <w:rsid w:val="00986EC6"/>
    <w:rsid w:val="009911C1"/>
    <w:rsid w:val="00991CEA"/>
    <w:rsid w:val="009A4391"/>
    <w:rsid w:val="009B03F6"/>
    <w:rsid w:val="009B1B99"/>
    <w:rsid w:val="009B6973"/>
    <w:rsid w:val="009C6634"/>
    <w:rsid w:val="009C67F5"/>
    <w:rsid w:val="009D2A0E"/>
    <w:rsid w:val="009D3B88"/>
    <w:rsid w:val="009D6FD1"/>
    <w:rsid w:val="009E0B9C"/>
    <w:rsid w:val="009E0C55"/>
    <w:rsid w:val="009E55C4"/>
    <w:rsid w:val="009E73D1"/>
    <w:rsid w:val="009F0DEE"/>
    <w:rsid w:val="009F1DDE"/>
    <w:rsid w:val="00A03551"/>
    <w:rsid w:val="00A05E62"/>
    <w:rsid w:val="00A067E5"/>
    <w:rsid w:val="00A129E8"/>
    <w:rsid w:val="00A14095"/>
    <w:rsid w:val="00A22532"/>
    <w:rsid w:val="00A239E8"/>
    <w:rsid w:val="00A35986"/>
    <w:rsid w:val="00A364BD"/>
    <w:rsid w:val="00A42919"/>
    <w:rsid w:val="00A50E8A"/>
    <w:rsid w:val="00A52C3E"/>
    <w:rsid w:val="00A647E6"/>
    <w:rsid w:val="00A668A7"/>
    <w:rsid w:val="00A70802"/>
    <w:rsid w:val="00A71AD6"/>
    <w:rsid w:val="00A912FF"/>
    <w:rsid w:val="00A94456"/>
    <w:rsid w:val="00A966D3"/>
    <w:rsid w:val="00AA0AEB"/>
    <w:rsid w:val="00AA40AD"/>
    <w:rsid w:val="00AA4439"/>
    <w:rsid w:val="00AB1574"/>
    <w:rsid w:val="00AB356B"/>
    <w:rsid w:val="00AC25CD"/>
    <w:rsid w:val="00AC4A26"/>
    <w:rsid w:val="00AD0324"/>
    <w:rsid w:val="00AD1405"/>
    <w:rsid w:val="00AD4665"/>
    <w:rsid w:val="00AD6D3C"/>
    <w:rsid w:val="00AD78FB"/>
    <w:rsid w:val="00AE684B"/>
    <w:rsid w:val="00AE751B"/>
    <w:rsid w:val="00AF4315"/>
    <w:rsid w:val="00B0436F"/>
    <w:rsid w:val="00B14D43"/>
    <w:rsid w:val="00B160CC"/>
    <w:rsid w:val="00B22115"/>
    <w:rsid w:val="00B27E34"/>
    <w:rsid w:val="00B33007"/>
    <w:rsid w:val="00B34CA2"/>
    <w:rsid w:val="00B40137"/>
    <w:rsid w:val="00B455A4"/>
    <w:rsid w:val="00B56AB4"/>
    <w:rsid w:val="00B57590"/>
    <w:rsid w:val="00B63257"/>
    <w:rsid w:val="00B67E70"/>
    <w:rsid w:val="00B80A7B"/>
    <w:rsid w:val="00B80FB8"/>
    <w:rsid w:val="00B82C97"/>
    <w:rsid w:val="00B86F34"/>
    <w:rsid w:val="00B87BD9"/>
    <w:rsid w:val="00B90B8D"/>
    <w:rsid w:val="00B90FB7"/>
    <w:rsid w:val="00B960EB"/>
    <w:rsid w:val="00BA0725"/>
    <w:rsid w:val="00BA184B"/>
    <w:rsid w:val="00BA6003"/>
    <w:rsid w:val="00BB1481"/>
    <w:rsid w:val="00BB24C3"/>
    <w:rsid w:val="00BC495F"/>
    <w:rsid w:val="00BC711B"/>
    <w:rsid w:val="00BD3F29"/>
    <w:rsid w:val="00BD4256"/>
    <w:rsid w:val="00BD59CD"/>
    <w:rsid w:val="00BD6090"/>
    <w:rsid w:val="00BD7763"/>
    <w:rsid w:val="00BD7BCE"/>
    <w:rsid w:val="00BF21B4"/>
    <w:rsid w:val="00BF65C8"/>
    <w:rsid w:val="00C01667"/>
    <w:rsid w:val="00C07460"/>
    <w:rsid w:val="00C12D92"/>
    <w:rsid w:val="00C1593D"/>
    <w:rsid w:val="00C227C5"/>
    <w:rsid w:val="00C26D55"/>
    <w:rsid w:val="00C32EB5"/>
    <w:rsid w:val="00C3390C"/>
    <w:rsid w:val="00C36490"/>
    <w:rsid w:val="00C37F99"/>
    <w:rsid w:val="00C40CA8"/>
    <w:rsid w:val="00C4101C"/>
    <w:rsid w:val="00C43916"/>
    <w:rsid w:val="00C5126A"/>
    <w:rsid w:val="00C526B5"/>
    <w:rsid w:val="00C57818"/>
    <w:rsid w:val="00C57BA2"/>
    <w:rsid w:val="00C61EFB"/>
    <w:rsid w:val="00C63570"/>
    <w:rsid w:val="00C6358E"/>
    <w:rsid w:val="00C666B2"/>
    <w:rsid w:val="00C74700"/>
    <w:rsid w:val="00C76020"/>
    <w:rsid w:val="00C8468F"/>
    <w:rsid w:val="00C84BA5"/>
    <w:rsid w:val="00C85AEA"/>
    <w:rsid w:val="00C92FDB"/>
    <w:rsid w:val="00CA3BA3"/>
    <w:rsid w:val="00CB1602"/>
    <w:rsid w:val="00CB3E74"/>
    <w:rsid w:val="00CB4B03"/>
    <w:rsid w:val="00CB5B46"/>
    <w:rsid w:val="00CB658A"/>
    <w:rsid w:val="00CC4DCC"/>
    <w:rsid w:val="00CD19B1"/>
    <w:rsid w:val="00CD36EC"/>
    <w:rsid w:val="00CD57D1"/>
    <w:rsid w:val="00CE1F56"/>
    <w:rsid w:val="00CE2F7D"/>
    <w:rsid w:val="00CE62B3"/>
    <w:rsid w:val="00CF0BD5"/>
    <w:rsid w:val="00D04E02"/>
    <w:rsid w:val="00D05FFA"/>
    <w:rsid w:val="00D06C27"/>
    <w:rsid w:val="00D06CE5"/>
    <w:rsid w:val="00D1557D"/>
    <w:rsid w:val="00D15EEF"/>
    <w:rsid w:val="00D160B3"/>
    <w:rsid w:val="00D16322"/>
    <w:rsid w:val="00D53B1A"/>
    <w:rsid w:val="00D61A6C"/>
    <w:rsid w:val="00D70844"/>
    <w:rsid w:val="00D70B42"/>
    <w:rsid w:val="00D713CE"/>
    <w:rsid w:val="00D73182"/>
    <w:rsid w:val="00D8027F"/>
    <w:rsid w:val="00D82D2B"/>
    <w:rsid w:val="00D93468"/>
    <w:rsid w:val="00D9432E"/>
    <w:rsid w:val="00D95978"/>
    <w:rsid w:val="00D96F79"/>
    <w:rsid w:val="00DA1D15"/>
    <w:rsid w:val="00DA3277"/>
    <w:rsid w:val="00DB7124"/>
    <w:rsid w:val="00DC12C8"/>
    <w:rsid w:val="00DC37C2"/>
    <w:rsid w:val="00DC4A67"/>
    <w:rsid w:val="00DC4EC7"/>
    <w:rsid w:val="00DD122C"/>
    <w:rsid w:val="00DD13A4"/>
    <w:rsid w:val="00DD48D0"/>
    <w:rsid w:val="00DE0A0C"/>
    <w:rsid w:val="00DE536C"/>
    <w:rsid w:val="00DF4EEA"/>
    <w:rsid w:val="00E06096"/>
    <w:rsid w:val="00E369E4"/>
    <w:rsid w:val="00E40276"/>
    <w:rsid w:val="00E4460E"/>
    <w:rsid w:val="00E45898"/>
    <w:rsid w:val="00E46285"/>
    <w:rsid w:val="00E541AA"/>
    <w:rsid w:val="00E57DDD"/>
    <w:rsid w:val="00E6711A"/>
    <w:rsid w:val="00E717DA"/>
    <w:rsid w:val="00E73493"/>
    <w:rsid w:val="00E73E07"/>
    <w:rsid w:val="00E86CF6"/>
    <w:rsid w:val="00E92C98"/>
    <w:rsid w:val="00E9435E"/>
    <w:rsid w:val="00EA01FB"/>
    <w:rsid w:val="00EA3816"/>
    <w:rsid w:val="00EA5A1A"/>
    <w:rsid w:val="00EB6314"/>
    <w:rsid w:val="00EB788E"/>
    <w:rsid w:val="00EC042A"/>
    <w:rsid w:val="00EC1B32"/>
    <w:rsid w:val="00EC2241"/>
    <w:rsid w:val="00EC6E63"/>
    <w:rsid w:val="00ED159F"/>
    <w:rsid w:val="00ED4668"/>
    <w:rsid w:val="00EE1A4B"/>
    <w:rsid w:val="00EE1BF2"/>
    <w:rsid w:val="00EE67EB"/>
    <w:rsid w:val="00EE6874"/>
    <w:rsid w:val="00F00D69"/>
    <w:rsid w:val="00F01AC7"/>
    <w:rsid w:val="00F1369B"/>
    <w:rsid w:val="00F17F1B"/>
    <w:rsid w:val="00F227BB"/>
    <w:rsid w:val="00F24515"/>
    <w:rsid w:val="00F25959"/>
    <w:rsid w:val="00F31D6C"/>
    <w:rsid w:val="00F40F8F"/>
    <w:rsid w:val="00F42850"/>
    <w:rsid w:val="00F450BF"/>
    <w:rsid w:val="00F50149"/>
    <w:rsid w:val="00F5142D"/>
    <w:rsid w:val="00F51BBA"/>
    <w:rsid w:val="00F5226D"/>
    <w:rsid w:val="00F54283"/>
    <w:rsid w:val="00F56B94"/>
    <w:rsid w:val="00F6308D"/>
    <w:rsid w:val="00F6314A"/>
    <w:rsid w:val="00F64457"/>
    <w:rsid w:val="00F71380"/>
    <w:rsid w:val="00F72BC0"/>
    <w:rsid w:val="00F803FC"/>
    <w:rsid w:val="00F805B7"/>
    <w:rsid w:val="00F805DB"/>
    <w:rsid w:val="00F859EB"/>
    <w:rsid w:val="00F86086"/>
    <w:rsid w:val="00F865E2"/>
    <w:rsid w:val="00F86DA8"/>
    <w:rsid w:val="00F87811"/>
    <w:rsid w:val="00F923B0"/>
    <w:rsid w:val="00F96B66"/>
    <w:rsid w:val="00F97302"/>
    <w:rsid w:val="00FA0808"/>
    <w:rsid w:val="00FA31C4"/>
    <w:rsid w:val="00FC1502"/>
    <w:rsid w:val="00FC1BB6"/>
    <w:rsid w:val="00FC6E57"/>
    <w:rsid w:val="00FD01F1"/>
    <w:rsid w:val="00FD0A78"/>
    <w:rsid w:val="00FE19DB"/>
    <w:rsid w:val="00FE2A33"/>
    <w:rsid w:val="00FE69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F3784"/>
  <w15:docId w15:val="{AF9933E0-BAE3-4716-B6F0-F3F17CB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16"/>
    <w:pPr>
      <w:spacing w:before="100" w:beforeAutospacing="1" w:after="100" w:afterAutospacing="1"/>
    </w:pPr>
  </w:style>
  <w:style w:type="paragraph" w:styleId="Header">
    <w:name w:val="header"/>
    <w:basedOn w:val="Normal"/>
    <w:link w:val="HeaderChar"/>
    <w:uiPriority w:val="99"/>
    <w:unhideWhenUsed/>
    <w:rsid w:val="00EA3816"/>
    <w:pPr>
      <w:tabs>
        <w:tab w:val="center" w:pos="4153"/>
        <w:tab w:val="right" w:pos="8306"/>
      </w:tabs>
    </w:pPr>
  </w:style>
  <w:style w:type="character" w:customStyle="1" w:styleId="HeaderChar">
    <w:name w:val="Header Char"/>
    <w:link w:val="Header"/>
    <w:uiPriority w:val="99"/>
    <w:locked/>
    <w:rsid w:val="00EA3816"/>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EA3816"/>
    <w:pPr>
      <w:tabs>
        <w:tab w:val="center" w:pos="4153"/>
        <w:tab w:val="right" w:pos="8306"/>
      </w:tabs>
    </w:pPr>
  </w:style>
  <w:style w:type="character" w:customStyle="1" w:styleId="FooterChar">
    <w:name w:val="Footer Char"/>
    <w:link w:val="Footer"/>
    <w:uiPriority w:val="99"/>
    <w:locked/>
    <w:rsid w:val="00EA3816"/>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sid w:val="00EA3816"/>
    <w:rPr>
      <w:rFonts w:ascii="Tahoma" w:hAnsi="Tahoma"/>
      <w:sz w:val="16"/>
      <w:szCs w:val="16"/>
    </w:rPr>
  </w:style>
  <w:style w:type="character" w:customStyle="1" w:styleId="BalloonTextChar">
    <w:name w:val="Balloon Text Char"/>
    <w:link w:val="BalloonText"/>
    <w:uiPriority w:val="99"/>
    <w:semiHidden/>
    <w:locked/>
    <w:rsid w:val="00EA3816"/>
    <w:rPr>
      <w:rFonts w:ascii="Tahoma" w:eastAsia="Times New Roman" w:hAnsi="Tahoma" w:cs="Tahoma" w:hint="default"/>
      <w:sz w:val="16"/>
      <w:szCs w:val="16"/>
    </w:rPr>
  </w:style>
  <w:style w:type="paragraph" w:styleId="ListParagraph">
    <w:name w:val="List Paragraph"/>
    <w:basedOn w:val="Normal"/>
    <w:uiPriority w:val="34"/>
    <w:qFormat/>
    <w:rsid w:val="00CE1F56"/>
    <w:pPr>
      <w:ind w:left="720"/>
      <w:contextualSpacing/>
    </w:pPr>
  </w:style>
  <w:style w:type="table" w:styleId="TableGrid">
    <w:name w:val="Table Grid"/>
    <w:basedOn w:val="TableNormal"/>
    <w:uiPriority w:val="59"/>
    <w:rsid w:val="0015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314"/>
    <w:rPr>
      <w:color w:val="0000FF"/>
      <w:u w:val="single"/>
    </w:rPr>
  </w:style>
  <w:style w:type="character" w:customStyle="1" w:styleId="UnresolvedMention1">
    <w:name w:val="Unresolved Mention1"/>
    <w:basedOn w:val="DefaultParagraphFont"/>
    <w:uiPriority w:val="99"/>
    <w:semiHidden/>
    <w:unhideWhenUsed/>
    <w:rsid w:val="00EB6314"/>
    <w:rPr>
      <w:color w:val="605E5C"/>
      <w:shd w:val="clear" w:color="auto" w:fill="E1DFDD"/>
    </w:rPr>
  </w:style>
  <w:style w:type="character" w:styleId="UnresolvedMention">
    <w:name w:val="Unresolved Mention"/>
    <w:basedOn w:val="DefaultParagraphFont"/>
    <w:uiPriority w:val="99"/>
    <w:semiHidden/>
    <w:unhideWhenUsed/>
    <w:rsid w:val="006C0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0136">
      <w:bodyDiv w:val="1"/>
      <w:marLeft w:val="0"/>
      <w:marRight w:val="0"/>
      <w:marTop w:val="0"/>
      <w:marBottom w:val="0"/>
      <w:divBdr>
        <w:top w:val="none" w:sz="0" w:space="0" w:color="auto"/>
        <w:left w:val="none" w:sz="0" w:space="0" w:color="auto"/>
        <w:bottom w:val="none" w:sz="0" w:space="0" w:color="auto"/>
        <w:right w:val="none" w:sz="0" w:space="0" w:color="auto"/>
      </w:divBdr>
    </w:div>
    <w:div w:id="200820941">
      <w:bodyDiv w:val="1"/>
      <w:marLeft w:val="0"/>
      <w:marRight w:val="0"/>
      <w:marTop w:val="0"/>
      <w:marBottom w:val="0"/>
      <w:divBdr>
        <w:top w:val="none" w:sz="0" w:space="0" w:color="auto"/>
        <w:left w:val="none" w:sz="0" w:space="0" w:color="auto"/>
        <w:bottom w:val="none" w:sz="0" w:space="0" w:color="auto"/>
        <w:right w:val="none" w:sz="0" w:space="0" w:color="auto"/>
      </w:divBdr>
    </w:div>
    <w:div w:id="264073473">
      <w:bodyDiv w:val="1"/>
      <w:marLeft w:val="0"/>
      <w:marRight w:val="0"/>
      <w:marTop w:val="0"/>
      <w:marBottom w:val="0"/>
      <w:divBdr>
        <w:top w:val="none" w:sz="0" w:space="0" w:color="auto"/>
        <w:left w:val="none" w:sz="0" w:space="0" w:color="auto"/>
        <w:bottom w:val="none" w:sz="0" w:space="0" w:color="auto"/>
        <w:right w:val="none" w:sz="0" w:space="0" w:color="auto"/>
      </w:divBdr>
    </w:div>
    <w:div w:id="391852029">
      <w:bodyDiv w:val="1"/>
      <w:marLeft w:val="0"/>
      <w:marRight w:val="0"/>
      <w:marTop w:val="0"/>
      <w:marBottom w:val="0"/>
      <w:divBdr>
        <w:top w:val="none" w:sz="0" w:space="0" w:color="auto"/>
        <w:left w:val="none" w:sz="0" w:space="0" w:color="auto"/>
        <w:bottom w:val="none" w:sz="0" w:space="0" w:color="auto"/>
        <w:right w:val="none" w:sz="0" w:space="0" w:color="auto"/>
      </w:divBdr>
    </w:div>
    <w:div w:id="477187203">
      <w:bodyDiv w:val="1"/>
      <w:marLeft w:val="0"/>
      <w:marRight w:val="0"/>
      <w:marTop w:val="0"/>
      <w:marBottom w:val="0"/>
      <w:divBdr>
        <w:top w:val="none" w:sz="0" w:space="0" w:color="auto"/>
        <w:left w:val="none" w:sz="0" w:space="0" w:color="auto"/>
        <w:bottom w:val="none" w:sz="0" w:space="0" w:color="auto"/>
        <w:right w:val="none" w:sz="0" w:space="0" w:color="auto"/>
      </w:divBdr>
    </w:div>
    <w:div w:id="498227749">
      <w:bodyDiv w:val="1"/>
      <w:marLeft w:val="0"/>
      <w:marRight w:val="0"/>
      <w:marTop w:val="0"/>
      <w:marBottom w:val="0"/>
      <w:divBdr>
        <w:top w:val="none" w:sz="0" w:space="0" w:color="auto"/>
        <w:left w:val="none" w:sz="0" w:space="0" w:color="auto"/>
        <w:bottom w:val="none" w:sz="0" w:space="0" w:color="auto"/>
        <w:right w:val="none" w:sz="0" w:space="0" w:color="auto"/>
      </w:divBdr>
    </w:div>
    <w:div w:id="520439851">
      <w:bodyDiv w:val="1"/>
      <w:marLeft w:val="0"/>
      <w:marRight w:val="0"/>
      <w:marTop w:val="0"/>
      <w:marBottom w:val="0"/>
      <w:divBdr>
        <w:top w:val="none" w:sz="0" w:space="0" w:color="auto"/>
        <w:left w:val="none" w:sz="0" w:space="0" w:color="auto"/>
        <w:bottom w:val="none" w:sz="0" w:space="0" w:color="auto"/>
        <w:right w:val="none" w:sz="0" w:space="0" w:color="auto"/>
      </w:divBdr>
    </w:div>
    <w:div w:id="598607200">
      <w:bodyDiv w:val="1"/>
      <w:marLeft w:val="0"/>
      <w:marRight w:val="0"/>
      <w:marTop w:val="0"/>
      <w:marBottom w:val="0"/>
      <w:divBdr>
        <w:top w:val="none" w:sz="0" w:space="0" w:color="auto"/>
        <w:left w:val="none" w:sz="0" w:space="0" w:color="auto"/>
        <w:bottom w:val="none" w:sz="0" w:space="0" w:color="auto"/>
        <w:right w:val="none" w:sz="0" w:space="0" w:color="auto"/>
      </w:divBdr>
    </w:div>
    <w:div w:id="601960279">
      <w:bodyDiv w:val="1"/>
      <w:marLeft w:val="0"/>
      <w:marRight w:val="0"/>
      <w:marTop w:val="0"/>
      <w:marBottom w:val="0"/>
      <w:divBdr>
        <w:top w:val="none" w:sz="0" w:space="0" w:color="auto"/>
        <w:left w:val="none" w:sz="0" w:space="0" w:color="auto"/>
        <w:bottom w:val="none" w:sz="0" w:space="0" w:color="auto"/>
        <w:right w:val="none" w:sz="0" w:space="0" w:color="auto"/>
      </w:divBdr>
    </w:div>
    <w:div w:id="603224772">
      <w:bodyDiv w:val="1"/>
      <w:marLeft w:val="0"/>
      <w:marRight w:val="0"/>
      <w:marTop w:val="0"/>
      <w:marBottom w:val="0"/>
      <w:divBdr>
        <w:top w:val="none" w:sz="0" w:space="0" w:color="auto"/>
        <w:left w:val="none" w:sz="0" w:space="0" w:color="auto"/>
        <w:bottom w:val="none" w:sz="0" w:space="0" w:color="auto"/>
        <w:right w:val="none" w:sz="0" w:space="0" w:color="auto"/>
      </w:divBdr>
    </w:div>
    <w:div w:id="631403063">
      <w:bodyDiv w:val="1"/>
      <w:marLeft w:val="0"/>
      <w:marRight w:val="0"/>
      <w:marTop w:val="0"/>
      <w:marBottom w:val="0"/>
      <w:divBdr>
        <w:top w:val="none" w:sz="0" w:space="0" w:color="auto"/>
        <w:left w:val="none" w:sz="0" w:space="0" w:color="auto"/>
        <w:bottom w:val="none" w:sz="0" w:space="0" w:color="auto"/>
        <w:right w:val="none" w:sz="0" w:space="0" w:color="auto"/>
      </w:divBdr>
    </w:div>
    <w:div w:id="701176083">
      <w:bodyDiv w:val="1"/>
      <w:marLeft w:val="0"/>
      <w:marRight w:val="0"/>
      <w:marTop w:val="0"/>
      <w:marBottom w:val="0"/>
      <w:divBdr>
        <w:top w:val="none" w:sz="0" w:space="0" w:color="auto"/>
        <w:left w:val="none" w:sz="0" w:space="0" w:color="auto"/>
        <w:bottom w:val="none" w:sz="0" w:space="0" w:color="auto"/>
        <w:right w:val="none" w:sz="0" w:space="0" w:color="auto"/>
      </w:divBdr>
    </w:div>
    <w:div w:id="746806088">
      <w:bodyDiv w:val="1"/>
      <w:marLeft w:val="0"/>
      <w:marRight w:val="0"/>
      <w:marTop w:val="0"/>
      <w:marBottom w:val="0"/>
      <w:divBdr>
        <w:top w:val="none" w:sz="0" w:space="0" w:color="auto"/>
        <w:left w:val="none" w:sz="0" w:space="0" w:color="auto"/>
        <w:bottom w:val="none" w:sz="0" w:space="0" w:color="auto"/>
        <w:right w:val="none" w:sz="0" w:space="0" w:color="auto"/>
      </w:divBdr>
    </w:div>
    <w:div w:id="783966564">
      <w:bodyDiv w:val="1"/>
      <w:marLeft w:val="0"/>
      <w:marRight w:val="0"/>
      <w:marTop w:val="0"/>
      <w:marBottom w:val="0"/>
      <w:divBdr>
        <w:top w:val="none" w:sz="0" w:space="0" w:color="auto"/>
        <w:left w:val="none" w:sz="0" w:space="0" w:color="auto"/>
        <w:bottom w:val="none" w:sz="0" w:space="0" w:color="auto"/>
        <w:right w:val="none" w:sz="0" w:space="0" w:color="auto"/>
      </w:divBdr>
      <w:divsChild>
        <w:div w:id="1593393278">
          <w:marLeft w:val="1440"/>
          <w:marRight w:val="0"/>
          <w:marTop w:val="0"/>
          <w:marBottom w:val="0"/>
          <w:divBdr>
            <w:top w:val="none" w:sz="0" w:space="0" w:color="auto"/>
            <w:left w:val="none" w:sz="0" w:space="0" w:color="auto"/>
            <w:bottom w:val="none" w:sz="0" w:space="0" w:color="auto"/>
            <w:right w:val="none" w:sz="0" w:space="0" w:color="auto"/>
          </w:divBdr>
        </w:div>
        <w:div w:id="645401151">
          <w:marLeft w:val="1440"/>
          <w:marRight w:val="0"/>
          <w:marTop w:val="0"/>
          <w:marBottom w:val="0"/>
          <w:divBdr>
            <w:top w:val="none" w:sz="0" w:space="0" w:color="auto"/>
            <w:left w:val="none" w:sz="0" w:space="0" w:color="auto"/>
            <w:bottom w:val="none" w:sz="0" w:space="0" w:color="auto"/>
            <w:right w:val="none" w:sz="0" w:space="0" w:color="auto"/>
          </w:divBdr>
        </w:div>
      </w:divsChild>
    </w:div>
    <w:div w:id="791091072">
      <w:bodyDiv w:val="1"/>
      <w:marLeft w:val="0"/>
      <w:marRight w:val="0"/>
      <w:marTop w:val="0"/>
      <w:marBottom w:val="0"/>
      <w:divBdr>
        <w:top w:val="none" w:sz="0" w:space="0" w:color="auto"/>
        <w:left w:val="none" w:sz="0" w:space="0" w:color="auto"/>
        <w:bottom w:val="none" w:sz="0" w:space="0" w:color="auto"/>
        <w:right w:val="none" w:sz="0" w:space="0" w:color="auto"/>
      </w:divBdr>
    </w:div>
    <w:div w:id="876963696">
      <w:bodyDiv w:val="1"/>
      <w:marLeft w:val="0"/>
      <w:marRight w:val="0"/>
      <w:marTop w:val="0"/>
      <w:marBottom w:val="0"/>
      <w:divBdr>
        <w:top w:val="none" w:sz="0" w:space="0" w:color="auto"/>
        <w:left w:val="none" w:sz="0" w:space="0" w:color="auto"/>
        <w:bottom w:val="none" w:sz="0" w:space="0" w:color="auto"/>
        <w:right w:val="none" w:sz="0" w:space="0" w:color="auto"/>
      </w:divBdr>
    </w:div>
    <w:div w:id="894200143">
      <w:bodyDiv w:val="1"/>
      <w:marLeft w:val="0"/>
      <w:marRight w:val="0"/>
      <w:marTop w:val="0"/>
      <w:marBottom w:val="0"/>
      <w:divBdr>
        <w:top w:val="none" w:sz="0" w:space="0" w:color="auto"/>
        <w:left w:val="none" w:sz="0" w:space="0" w:color="auto"/>
        <w:bottom w:val="none" w:sz="0" w:space="0" w:color="auto"/>
        <w:right w:val="none" w:sz="0" w:space="0" w:color="auto"/>
      </w:divBdr>
    </w:div>
    <w:div w:id="904413659">
      <w:bodyDiv w:val="1"/>
      <w:marLeft w:val="0"/>
      <w:marRight w:val="0"/>
      <w:marTop w:val="0"/>
      <w:marBottom w:val="0"/>
      <w:divBdr>
        <w:top w:val="none" w:sz="0" w:space="0" w:color="auto"/>
        <w:left w:val="none" w:sz="0" w:space="0" w:color="auto"/>
        <w:bottom w:val="none" w:sz="0" w:space="0" w:color="auto"/>
        <w:right w:val="none" w:sz="0" w:space="0" w:color="auto"/>
      </w:divBdr>
    </w:div>
    <w:div w:id="962535615">
      <w:bodyDiv w:val="1"/>
      <w:marLeft w:val="0"/>
      <w:marRight w:val="0"/>
      <w:marTop w:val="0"/>
      <w:marBottom w:val="0"/>
      <w:divBdr>
        <w:top w:val="none" w:sz="0" w:space="0" w:color="auto"/>
        <w:left w:val="none" w:sz="0" w:space="0" w:color="auto"/>
        <w:bottom w:val="none" w:sz="0" w:space="0" w:color="auto"/>
        <w:right w:val="none" w:sz="0" w:space="0" w:color="auto"/>
      </w:divBdr>
    </w:div>
    <w:div w:id="996614644">
      <w:bodyDiv w:val="1"/>
      <w:marLeft w:val="0"/>
      <w:marRight w:val="0"/>
      <w:marTop w:val="0"/>
      <w:marBottom w:val="0"/>
      <w:divBdr>
        <w:top w:val="none" w:sz="0" w:space="0" w:color="auto"/>
        <w:left w:val="none" w:sz="0" w:space="0" w:color="auto"/>
        <w:bottom w:val="none" w:sz="0" w:space="0" w:color="auto"/>
        <w:right w:val="none" w:sz="0" w:space="0" w:color="auto"/>
      </w:divBdr>
    </w:div>
    <w:div w:id="1133525566">
      <w:bodyDiv w:val="1"/>
      <w:marLeft w:val="0"/>
      <w:marRight w:val="0"/>
      <w:marTop w:val="0"/>
      <w:marBottom w:val="0"/>
      <w:divBdr>
        <w:top w:val="none" w:sz="0" w:space="0" w:color="auto"/>
        <w:left w:val="none" w:sz="0" w:space="0" w:color="auto"/>
        <w:bottom w:val="none" w:sz="0" w:space="0" w:color="auto"/>
        <w:right w:val="none" w:sz="0" w:space="0" w:color="auto"/>
      </w:divBdr>
    </w:div>
    <w:div w:id="1561404970">
      <w:bodyDiv w:val="1"/>
      <w:marLeft w:val="0"/>
      <w:marRight w:val="0"/>
      <w:marTop w:val="0"/>
      <w:marBottom w:val="0"/>
      <w:divBdr>
        <w:top w:val="none" w:sz="0" w:space="0" w:color="auto"/>
        <w:left w:val="none" w:sz="0" w:space="0" w:color="auto"/>
        <w:bottom w:val="none" w:sz="0" w:space="0" w:color="auto"/>
        <w:right w:val="none" w:sz="0" w:space="0" w:color="auto"/>
      </w:divBdr>
    </w:div>
    <w:div w:id="1568950909">
      <w:bodyDiv w:val="1"/>
      <w:marLeft w:val="0"/>
      <w:marRight w:val="0"/>
      <w:marTop w:val="0"/>
      <w:marBottom w:val="0"/>
      <w:divBdr>
        <w:top w:val="none" w:sz="0" w:space="0" w:color="auto"/>
        <w:left w:val="none" w:sz="0" w:space="0" w:color="auto"/>
        <w:bottom w:val="none" w:sz="0" w:space="0" w:color="auto"/>
        <w:right w:val="none" w:sz="0" w:space="0" w:color="auto"/>
      </w:divBdr>
    </w:div>
    <w:div w:id="1653801042">
      <w:bodyDiv w:val="1"/>
      <w:marLeft w:val="0"/>
      <w:marRight w:val="0"/>
      <w:marTop w:val="0"/>
      <w:marBottom w:val="0"/>
      <w:divBdr>
        <w:top w:val="none" w:sz="0" w:space="0" w:color="auto"/>
        <w:left w:val="none" w:sz="0" w:space="0" w:color="auto"/>
        <w:bottom w:val="none" w:sz="0" w:space="0" w:color="auto"/>
        <w:right w:val="none" w:sz="0" w:space="0" w:color="auto"/>
      </w:divBdr>
    </w:div>
    <w:div w:id="1662347854">
      <w:bodyDiv w:val="1"/>
      <w:marLeft w:val="0"/>
      <w:marRight w:val="0"/>
      <w:marTop w:val="0"/>
      <w:marBottom w:val="0"/>
      <w:divBdr>
        <w:top w:val="none" w:sz="0" w:space="0" w:color="auto"/>
        <w:left w:val="none" w:sz="0" w:space="0" w:color="auto"/>
        <w:bottom w:val="none" w:sz="0" w:space="0" w:color="auto"/>
        <w:right w:val="none" w:sz="0" w:space="0" w:color="auto"/>
      </w:divBdr>
    </w:div>
    <w:div w:id="1672295605">
      <w:bodyDiv w:val="1"/>
      <w:marLeft w:val="0"/>
      <w:marRight w:val="0"/>
      <w:marTop w:val="0"/>
      <w:marBottom w:val="0"/>
      <w:divBdr>
        <w:top w:val="none" w:sz="0" w:space="0" w:color="auto"/>
        <w:left w:val="none" w:sz="0" w:space="0" w:color="auto"/>
        <w:bottom w:val="none" w:sz="0" w:space="0" w:color="auto"/>
        <w:right w:val="none" w:sz="0" w:space="0" w:color="auto"/>
      </w:divBdr>
      <w:divsChild>
        <w:div w:id="1666009793">
          <w:marLeft w:val="547"/>
          <w:marRight w:val="0"/>
          <w:marTop w:val="120"/>
          <w:marBottom w:val="0"/>
          <w:divBdr>
            <w:top w:val="none" w:sz="0" w:space="0" w:color="auto"/>
            <w:left w:val="none" w:sz="0" w:space="0" w:color="auto"/>
            <w:bottom w:val="none" w:sz="0" w:space="0" w:color="auto"/>
            <w:right w:val="none" w:sz="0" w:space="0" w:color="auto"/>
          </w:divBdr>
        </w:div>
      </w:divsChild>
    </w:div>
    <w:div w:id="1708918236">
      <w:bodyDiv w:val="1"/>
      <w:marLeft w:val="0"/>
      <w:marRight w:val="0"/>
      <w:marTop w:val="0"/>
      <w:marBottom w:val="0"/>
      <w:divBdr>
        <w:top w:val="none" w:sz="0" w:space="0" w:color="auto"/>
        <w:left w:val="none" w:sz="0" w:space="0" w:color="auto"/>
        <w:bottom w:val="none" w:sz="0" w:space="0" w:color="auto"/>
        <w:right w:val="none" w:sz="0" w:space="0" w:color="auto"/>
      </w:divBdr>
    </w:div>
    <w:div w:id="1711565519">
      <w:bodyDiv w:val="1"/>
      <w:marLeft w:val="0"/>
      <w:marRight w:val="0"/>
      <w:marTop w:val="0"/>
      <w:marBottom w:val="0"/>
      <w:divBdr>
        <w:top w:val="none" w:sz="0" w:space="0" w:color="auto"/>
        <w:left w:val="none" w:sz="0" w:space="0" w:color="auto"/>
        <w:bottom w:val="none" w:sz="0" w:space="0" w:color="auto"/>
        <w:right w:val="none" w:sz="0" w:space="0" w:color="auto"/>
      </w:divBdr>
    </w:div>
    <w:div w:id="1743983823">
      <w:bodyDiv w:val="1"/>
      <w:marLeft w:val="0"/>
      <w:marRight w:val="0"/>
      <w:marTop w:val="0"/>
      <w:marBottom w:val="0"/>
      <w:divBdr>
        <w:top w:val="none" w:sz="0" w:space="0" w:color="auto"/>
        <w:left w:val="none" w:sz="0" w:space="0" w:color="auto"/>
        <w:bottom w:val="none" w:sz="0" w:space="0" w:color="auto"/>
        <w:right w:val="none" w:sz="0" w:space="0" w:color="auto"/>
      </w:divBdr>
    </w:div>
    <w:div w:id="1790011497">
      <w:bodyDiv w:val="1"/>
      <w:marLeft w:val="0"/>
      <w:marRight w:val="0"/>
      <w:marTop w:val="0"/>
      <w:marBottom w:val="0"/>
      <w:divBdr>
        <w:top w:val="none" w:sz="0" w:space="0" w:color="auto"/>
        <w:left w:val="none" w:sz="0" w:space="0" w:color="auto"/>
        <w:bottom w:val="none" w:sz="0" w:space="0" w:color="auto"/>
        <w:right w:val="none" w:sz="0" w:space="0" w:color="auto"/>
      </w:divBdr>
    </w:div>
    <w:div w:id="1849561493">
      <w:bodyDiv w:val="1"/>
      <w:marLeft w:val="0"/>
      <w:marRight w:val="0"/>
      <w:marTop w:val="0"/>
      <w:marBottom w:val="0"/>
      <w:divBdr>
        <w:top w:val="none" w:sz="0" w:space="0" w:color="auto"/>
        <w:left w:val="none" w:sz="0" w:space="0" w:color="auto"/>
        <w:bottom w:val="none" w:sz="0" w:space="0" w:color="auto"/>
        <w:right w:val="none" w:sz="0" w:space="0" w:color="auto"/>
      </w:divBdr>
    </w:div>
    <w:div w:id="1894391960">
      <w:bodyDiv w:val="1"/>
      <w:marLeft w:val="0"/>
      <w:marRight w:val="0"/>
      <w:marTop w:val="0"/>
      <w:marBottom w:val="0"/>
      <w:divBdr>
        <w:top w:val="none" w:sz="0" w:space="0" w:color="auto"/>
        <w:left w:val="none" w:sz="0" w:space="0" w:color="auto"/>
        <w:bottom w:val="none" w:sz="0" w:space="0" w:color="auto"/>
        <w:right w:val="none" w:sz="0" w:space="0" w:color="auto"/>
      </w:divBdr>
    </w:div>
    <w:div w:id="2011063331">
      <w:bodyDiv w:val="1"/>
      <w:marLeft w:val="0"/>
      <w:marRight w:val="0"/>
      <w:marTop w:val="0"/>
      <w:marBottom w:val="0"/>
      <w:divBdr>
        <w:top w:val="none" w:sz="0" w:space="0" w:color="auto"/>
        <w:left w:val="none" w:sz="0" w:space="0" w:color="auto"/>
        <w:bottom w:val="none" w:sz="0" w:space="0" w:color="auto"/>
        <w:right w:val="none" w:sz="0" w:space="0" w:color="auto"/>
      </w:divBdr>
    </w:div>
    <w:div w:id="2046179363">
      <w:bodyDiv w:val="1"/>
      <w:marLeft w:val="0"/>
      <w:marRight w:val="0"/>
      <w:marTop w:val="0"/>
      <w:marBottom w:val="0"/>
      <w:divBdr>
        <w:top w:val="none" w:sz="0" w:space="0" w:color="auto"/>
        <w:left w:val="none" w:sz="0" w:space="0" w:color="auto"/>
        <w:bottom w:val="none" w:sz="0" w:space="0" w:color="auto"/>
        <w:right w:val="none" w:sz="0" w:space="0" w:color="auto"/>
      </w:divBdr>
    </w:div>
    <w:div w:id="2099518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5596-26BF-48AC-9836-B64F3C43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9833</CharactersWithSpaces>
  <SharedDoc>false</SharedDoc>
  <HLinks>
    <vt:vector size="12" baseType="variant">
      <vt:variant>
        <vt:i4>524293</vt:i4>
      </vt:variant>
      <vt:variant>
        <vt:i4>2124</vt:i4>
      </vt:variant>
      <vt:variant>
        <vt:i4>1025</vt:i4>
      </vt:variant>
      <vt:variant>
        <vt:i4>1</vt:i4>
      </vt:variant>
      <vt:variant>
        <vt:lpwstr>http://euhr.edu.eg/Files/170/Logo.jpg</vt:lpwstr>
      </vt:variant>
      <vt:variant>
        <vt:lpwstr/>
      </vt:variant>
      <vt:variant>
        <vt:i4>524293</vt:i4>
      </vt:variant>
      <vt:variant>
        <vt:i4>9449</vt:i4>
      </vt:variant>
      <vt:variant>
        <vt:i4>1026</vt:i4>
      </vt:variant>
      <vt:variant>
        <vt:i4>1</vt:i4>
      </vt:variant>
      <vt:variant>
        <vt:lpwstr>http://euhr.edu.eg/Files/170/Logo.jpg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Ahmed M Hussein</dc:creator>
  <cp:keywords/>
  <dc:description/>
  <cp:lastModifiedBy>MOHAMED.ABDELHAMID@feng.bu.edu.eg</cp:lastModifiedBy>
  <cp:revision>154</cp:revision>
  <cp:lastPrinted>2024-01-09T17:24:00Z</cp:lastPrinted>
  <dcterms:created xsi:type="dcterms:W3CDTF">2021-08-08T15:53:00Z</dcterms:created>
  <dcterms:modified xsi:type="dcterms:W3CDTF">2024-01-09T17:25:00Z</dcterms:modified>
</cp:coreProperties>
</file>